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30075F">
        <w:trPr>
          <w:trHeight w:hRule="exact" w:val="1666"/>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5543" w:type="dxa"/>
            <w:gridSpan w:val="4"/>
            <w:shd w:val="clear" w:color="000000" w:fill="FFFFFF"/>
            <w:tcMar>
              <w:left w:w="34" w:type="dxa"/>
              <w:right w:w="34" w:type="dxa"/>
            </w:tcMar>
          </w:tcPr>
          <w:p w:rsidR="0030075F" w:rsidRDefault="00F435CD">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30075F">
        <w:trPr>
          <w:trHeight w:hRule="exact" w:val="585"/>
        </w:trPr>
        <w:tc>
          <w:tcPr>
            <w:tcW w:w="10221"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0075F" w:rsidRDefault="00F435C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0075F">
        <w:trPr>
          <w:trHeight w:hRule="exact" w:val="314"/>
        </w:trPr>
        <w:tc>
          <w:tcPr>
            <w:tcW w:w="10221"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30075F">
        <w:trPr>
          <w:trHeight w:hRule="exact" w:val="211"/>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993" w:type="dxa"/>
          </w:tcPr>
          <w:p w:rsidR="0030075F" w:rsidRDefault="0030075F"/>
        </w:tc>
        <w:tc>
          <w:tcPr>
            <w:tcW w:w="2836" w:type="dxa"/>
          </w:tcPr>
          <w:p w:rsidR="0030075F" w:rsidRDefault="0030075F"/>
        </w:tc>
      </w:tr>
      <w:tr w:rsidR="0030075F">
        <w:trPr>
          <w:trHeight w:hRule="exact" w:val="277"/>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3842" w:type="dxa"/>
            <w:gridSpan w:val="2"/>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УТВЕРЖДАЮ</w:t>
            </w:r>
          </w:p>
        </w:tc>
      </w:tr>
      <w:tr w:rsidR="0030075F">
        <w:trPr>
          <w:trHeight w:hRule="exact" w:val="972"/>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3842" w:type="dxa"/>
            <w:gridSpan w:val="2"/>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30075F" w:rsidRDefault="0030075F">
            <w:pPr>
              <w:spacing w:after="0" w:line="240" w:lineRule="auto"/>
              <w:jc w:val="center"/>
              <w:rPr>
                <w:sz w:val="24"/>
                <w:szCs w:val="24"/>
              </w:rPr>
            </w:pPr>
          </w:p>
          <w:p w:rsidR="0030075F" w:rsidRDefault="00F435C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30075F">
        <w:trPr>
          <w:trHeight w:hRule="exact" w:val="277"/>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3842" w:type="dxa"/>
            <w:gridSpan w:val="2"/>
            <w:shd w:val="clear" w:color="000000" w:fill="FFFFFF"/>
            <w:tcMar>
              <w:left w:w="34" w:type="dxa"/>
              <w:right w:w="34" w:type="dxa"/>
            </w:tcMar>
          </w:tcPr>
          <w:p w:rsidR="0030075F" w:rsidRDefault="00F435CD">
            <w:pPr>
              <w:spacing w:after="0" w:line="240" w:lineRule="auto"/>
              <w:jc w:val="right"/>
              <w:rPr>
                <w:sz w:val="24"/>
                <w:szCs w:val="24"/>
              </w:rPr>
            </w:pPr>
            <w:r>
              <w:rPr>
                <w:rFonts w:ascii="Times New Roman" w:hAnsi="Times New Roman" w:cs="Times New Roman"/>
                <w:color w:val="000000"/>
                <w:sz w:val="24"/>
                <w:szCs w:val="24"/>
              </w:rPr>
              <w:t>30.08.2021 г.</w:t>
            </w:r>
          </w:p>
        </w:tc>
      </w:tr>
      <w:tr w:rsidR="0030075F">
        <w:trPr>
          <w:trHeight w:hRule="exact" w:val="277"/>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993" w:type="dxa"/>
          </w:tcPr>
          <w:p w:rsidR="0030075F" w:rsidRDefault="0030075F"/>
        </w:tc>
        <w:tc>
          <w:tcPr>
            <w:tcW w:w="2836" w:type="dxa"/>
          </w:tcPr>
          <w:p w:rsidR="0030075F" w:rsidRDefault="0030075F"/>
        </w:tc>
      </w:tr>
      <w:tr w:rsidR="0030075F">
        <w:trPr>
          <w:trHeight w:hRule="exact" w:val="416"/>
        </w:trPr>
        <w:tc>
          <w:tcPr>
            <w:tcW w:w="10221"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0075F">
        <w:trPr>
          <w:trHeight w:hRule="exact" w:val="775"/>
        </w:trPr>
        <w:tc>
          <w:tcPr>
            <w:tcW w:w="426" w:type="dxa"/>
          </w:tcPr>
          <w:p w:rsidR="0030075F" w:rsidRDefault="0030075F"/>
        </w:tc>
        <w:tc>
          <w:tcPr>
            <w:tcW w:w="710" w:type="dxa"/>
          </w:tcPr>
          <w:p w:rsidR="0030075F" w:rsidRDefault="0030075F"/>
        </w:tc>
        <w:tc>
          <w:tcPr>
            <w:tcW w:w="1419" w:type="dxa"/>
          </w:tcPr>
          <w:p w:rsidR="0030075F" w:rsidRDefault="0030075F"/>
        </w:tc>
        <w:tc>
          <w:tcPr>
            <w:tcW w:w="4834" w:type="dxa"/>
            <w:gridSpan w:val="5"/>
            <w:shd w:val="clear" w:color="000000" w:fill="FFFFFF"/>
            <w:tcMar>
              <w:left w:w="34" w:type="dxa"/>
              <w:right w:w="34" w:type="dxa"/>
            </w:tcMar>
          </w:tcPr>
          <w:p w:rsidR="0030075F" w:rsidRDefault="00F435CD">
            <w:pPr>
              <w:spacing w:after="0" w:line="240" w:lineRule="auto"/>
              <w:jc w:val="center"/>
              <w:rPr>
                <w:sz w:val="32"/>
                <w:szCs w:val="32"/>
              </w:rPr>
            </w:pPr>
            <w:r>
              <w:rPr>
                <w:rFonts w:ascii="Times New Roman" w:hAnsi="Times New Roman" w:cs="Times New Roman"/>
                <w:color w:val="000000"/>
                <w:sz w:val="32"/>
                <w:szCs w:val="32"/>
              </w:rPr>
              <w:t>Психология</w:t>
            </w:r>
          </w:p>
          <w:p w:rsidR="0030075F" w:rsidRDefault="00F435CD">
            <w:pPr>
              <w:spacing w:after="0" w:line="240" w:lineRule="auto"/>
              <w:jc w:val="center"/>
              <w:rPr>
                <w:sz w:val="32"/>
                <w:szCs w:val="32"/>
              </w:rPr>
            </w:pPr>
            <w:r>
              <w:rPr>
                <w:rFonts w:ascii="Times New Roman" w:hAnsi="Times New Roman" w:cs="Times New Roman"/>
                <w:color w:val="000000"/>
                <w:sz w:val="32"/>
                <w:szCs w:val="32"/>
              </w:rPr>
              <w:t>Б1.О.04.03</w:t>
            </w:r>
          </w:p>
        </w:tc>
        <w:tc>
          <w:tcPr>
            <w:tcW w:w="2836" w:type="dxa"/>
          </w:tcPr>
          <w:p w:rsidR="0030075F" w:rsidRDefault="0030075F"/>
        </w:tc>
      </w:tr>
      <w:tr w:rsidR="0030075F">
        <w:trPr>
          <w:trHeight w:hRule="exact" w:val="277"/>
        </w:trPr>
        <w:tc>
          <w:tcPr>
            <w:tcW w:w="10221"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0075F">
        <w:trPr>
          <w:trHeight w:hRule="exact" w:val="1396"/>
        </w:trPr>
        <w:tc>
          <w:tcPr>
            <w:tcW w:w="426" w:type="dxa"/>
          </w:tcPr>
          <w:p w:rsidR="0030075F" w:rsidRDefault="0030075F"/>
        </w:tc>
        <w:tc>
          <w:tcPr>
            <w:tcW w:w="9795" w:type="dxa"/>
            <w:gridSpan w:val="8"/>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30075F" w:rsidRDefault="00F435C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30075F" w:rsidRDefault="00F435C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0075F">
        <w:trPr>
          <w:trHeight w:hRule="exact" w:val="833"/>
        </w:trPr>
        <w:tc>
          <w:tcPr>
            <w:tcW w:w="10221"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07.АДМИНИСТРАТИВНО-УПРАВЛЕНЧЕСКАЯ И ОФИСНАЯ ДЕЯТЕЛЬНОСТЬ.</w:t>
            </w:r>
          </w:p>
        </w:tc>
      </w:tr>
      <w:tr w:rsidR="0030075F">
        <w:trPr>
          <w:trHeight w:hRule="exact" w:val="277"/>
        </w:trPr>
        <w:tc>
          <w:tcPr>
            <w:tcW w:w="3984" w:type="dxa"/>
            <w:gridSpan w:val="4"/>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0075F" w:rsidRDefault="0030075F"/>
        </w:tc>
        <w:tc>
          <w:tcPr>
            <w:tcW w:w="426" w:type="dxa"/>
          </w:tcPr>
          <w:p w:rsidR="0030075F" w:rsidRDefault="0030075F"/>
        </w:tc>
        <w:tc>
          <w:tcPr>
            <w:tcW w:w="1277" w:type="dxa"/>
          </w:tcPr>
          <w:p w:rsidR="0030075F" w:rsidRDefault="0030075F"/>
        </w:tc>
        <w:tc>
          <w:tcPr>
            <w:tcW w:w="993" w:type="dxa"/>
          </w:tcPr>
          <w:p w:rsidR="0030075F" w:rsidRDefault="0030075F"/>
        </w:tc>
        <w:tc>
          <w:tcPr>
            <w:tcW w:w="2836" w:type="dxa"/>
          </w:tcPr>
          <w:p w:rsidR="0030075F" w:rsidRDefault="0030075F"/>
        </w:tc>
      </w:tr>
      <w:tr w:rsidR="0030075F">
        <w:trPr>
          <w:trHeight w:hRule="exact" w:val="155"/>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993" w:type="dxa"/>
          </w:tcPr>
          <w:p w:rsidR="0030075F" w:rsidRDefault="0030075F"/>
        </w:tc>
        <w:tc>
          <w:tcPr>
            <w:tcW w:w="2836" w:type="dxa"/>
          </w:tcPr>
          <w:p w:rsidR="0030075F" w:rsidRDefault="0030075F"/>
        </w:tc>
      </w:tr>
      <w:tr w:rsidR="0030075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30075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30075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30075F">
        <w:trPr>
          <w:trHeight w:hRule="exact" w:val="402"/>
        </w:trPr>
        <w:tc>
          <w:tcPr>
            <w:tcW w:w="5118" w:type="dxa"/>
            <w:gridSpan w:val="6"/>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30075F">
        <w:trPr>
          <w:trHeight w:hRule="exact" w:val="577"/>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5118" w:type="dxa"/>
            <w:gridSpan w:val="3"/>
            <w:vMerge/>
            <w:shd w:val="clear" w:color="000000" w:fill="FFFFFF"/>
            <w:tcMar>
              <w:left w:w="34" w:type="dxa"/>
              <w:right w:w="34" w:type="dxa"/>
            </w:tcMar>
          </w:tcPr>
          <w:p w:rsidR="0030075F" w:rsidRDefault="0030075F"/>
        </w:tc>
      </w:tr>
      <w:tr w:rsidR="0030075F">
        <w:trPr>
          <w:trHeight w:hRule="exact" w:val="2697"/>
        </w:trPr>
        <w:tc>
          <w:tcPr>
            <w:tcW w:w="426" w:type="dxa"/>
          </w:tcPr>
          <w:p w:rsidR="0030075F" w:rsidRDefault="0030075F"/>
        </w:tc>
        <w:tc>
          <w:tcPr>
            <w:tcW w:w="710" w:type="dxa"/>
          </w:tcPr>
          <w:p w:rsidR="0030075F" w:rsidRDefault="0030075F"/>
        </w:tc>
        <w:tc>
          <w:tcPr>
            <w:tcW w:w="1419" w:type="dxa"/>
          </w:tcPr>
          <w:p w:rsidR="0030075F" w:rsidRDefault="0030075F"/>
        </w:tc>
        <w:tc>
          <w:tcPr>
            <w:tcW w:w="1419" w:type="dxa"/>
          </w:tcPr>
          <w:p w:rsidR="0030075F" w:rsidRDefault="0030075F"/>
        </w:tc>
        <w:tc>
          <w:tcPr>
            <w:tcW w:w="710" w:type="dxa"/>
          </w:tcPr>
          <w:p w:rsidR="0030075F" w:rsidRDefault="0030075F"/>
        </w:tc>
        <w:tc>
          <w:tcPr>
            <w:tcW w:w="426" w:type="dxa"/>
          </w:tcPr>
          <w:p w:rsidR="0030075F" w:rsidRDefault="0030075F"/>
        </w:tc>
        <w:tc>
          <w:tcPr>
            <w:tcW w:w="1277" w:type="dxa"/>
          </w:tcPr>
          <w:p w:rsidR="0030075F" w:rsidRDefault="0030075F"/>
        </w:tc>
        <w:tc>
          <w:tcPr>
            <w:tcW w:w="993" w:type="dxa"/>
          </w:tcPr>
          <w:p w:rsidR="0030075F" w:rsidRDefault="0030075F"/>
        </w:tc>
        <w:tc>
          <w:tcPr>
            <w:tcW w:w="2836" w:type="dxa"/>
          </w:tcPr>
          <w:p w:rsidR="0030075F" w:rsidRDefault="0030075F"/>
        </w:tc>
      </w:tr>
      <w:tr w:rsidR="0030075F">
        <w:trPr>
          <w:trHeight w:hRule="exact" w:val="277"/>
        </w:trPr>
        <w:tc>
          <w:tcPr>
            <w:tcW w:w="10079" w:type="dxa"/>
            <w:gridSpan w:val="9"/>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0075F">
        <w:trPr>
          <w:trHeight w:hRule="exact" w:val="1805"/>
        </w:trPr>
        <w:tc>
          <w:tcPr>
            <w:tcW w:w="10079" w:type="dxa"/>
            <w:gridSpan w:val="9"/>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очно-заочной формы обучения 2021 года набора</w:t>
            </w:r>
          </w:p>
          <w:p w:rsidR="0030075F" w:rsidRPr="00F435CD" w:rsidRDefault="0030075F">
            <w:pPr>
              <w:spacing w:after="0" w:line="240" w:lineRule="auto"/>
              <w:jc w:val="center"/>
              <w:rPr>
                <w:sz w:val="24"/>
                <w:szCs w:val="24"/>
                <w:lang w:val="ru-RU"/>
              </w:rPr>
            </w:pPr>
          </w:p>
          <w:p w:rsidR="0030075F" w:rsidRDefault="00F435C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30075F" w:rsidRDefault="0030075F">
            <w:pPr>
              <w:spacing w:after="0" w:line="240" w:lineRule="auto"/>
              <w:jc w:val="center"/>
              <w:rPr>
                <w:sz w:val="24"/>
                <w:szCs w:val="24"/>
              </w:rPr>
            </w:pPr>
          </w:p>
          <w:p w:rsidR="0030075F" w:rsidRDefault="00F435CD">
            <w:pPr>
              <w:spacing w:after="0" w:line="240" w:lineRule="auto"/>
              <w:jc w:val="center"/>
              <w:rPr>
                <w:sz w:val="24"/>
                <w:szCs w:val="24"/>
              </w:rPr>
            </w:pPr>
            <w:r>
              <w:rPr>
                <w:rFonts w:ascii="Times New Roman" w:hAnsi="Times New Roman" w:cs="Times New Roman"/>
                <w:color w:val="000000"/>
                <w:sz w:val="24"/>
                <w:szCs w:val="24"/>
              </w:rPr>
              <w:t>Омск, 2021</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0075F">
        <w:trPr>
          <w:trHeight w:hRule="exact" w:val="2222"/>
        </w:trPr>
        <w:tc>
          <w:tcPr>
            <w:tcW w:w="10788"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lastRenderedPageBreak/>
              <w:t>Составитель:</w:t>
            </w:r>
          </w:p>
          <w:p w:rsidR="0030075F" w:rsidRDefault="0030075F">
            <w:pPr>
              <w:spacing w:after="0" w:line="240" w:lineRule="auto"/>
              <w:rPr>
                <w:sz w:val="24"/>
                <w:szCs w:val="24"/>
              </w:rPr>
            </w:pP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 старший преподаватель Довгань О.В.</w:t>
            </w:r>
          </w:p>
          <w:p w:rsidR="0030075F" w:rsidRPr="00F435CD" w:rsidRDefault="0030075F">
            <w:pPr>
              <w:spacing w:after="0" w:line="240" w:lineRule="auto"/>
              <w:rPr>
                <w:sz w:val="24"/>
                <w:szCs w:val="24"/>
                <w:lang w:val="ru-RU"/>
              </w:rPr>
            </w:pP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30075F" w:rsidRDefault="00F435CD">
            <w:pPr>
              <w:spacing w:after="0" w:line="240" w:lineRule="auto"/>
              <w:rPr>
                <w:sz w:val="24"/>
                <w:szCs w:val="24"/>
              </w:rPr>
            </w:pPr>
            <w:r>
              <w:rPr>
                <w:rFonts w:ascii="Times New Roman" w:hAnsi="Times New Roman" w:cs="Times New Roman"/>
                <w:color w:val="000000"/>
                <w:sz w:val="24"/>
                <w:szCs w:val="24"/>
              </w:rPr>
              <w:t>Протокол от 30.08.2021 г.  №1</w:t>
            </w:r>
          </w:p>
        </w:tc>
      </w:tr>
      <w:tr w:rsidR="0030075F" w:rsidRPr="00F435CD">
        <w:trPr>
          <w:trHeight w:hRule="exact" w:val="277"/>
        </w:trPr>
        <w:tc>
          <w:tcPr>
            <w:tcW w:w="10788" w:type="dxa"/>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F435CD">
              <w:rPr>
                <w:rFonts w:ascii="Times New Roman" w:hAnsi="Times New Roman" w:cs="Times New Roman"/>
                <w:color w:val="000000"/>
                <w:sz w:val="24"/>
                <w:szCs w:val="24"/>
                <w:lang w:val="ru-RU"/>
              </w:rPr>
              <w:t>Лопанова Е.В.</w:t>
            </w:r>
          </w:p>
        </w:tc>
      </w:tr>
    </w:tbl>
    <w:p w:rsidR="0030075F" w:rsidRPr="00F435CD" w:rsidRDefault="00F435CD">
      <w:pPr>
        <w:rPr>
          <w:sz w:val="0"/>
          <w:szCs w:val="0"/>
          <w:lang w:val="ru-RU"/>
        </w:rPr>
      </w:pPr>
      <w:r w:rsidRPr="00F435C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277"/>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0075F">
        <w:trPr>
          <w:trHeight w:hRule="exact" w:val="555"/>
        </w:trPr>
        <w:tc>
          <w:tcPr>
            <w:tcW w:w="9640" w:type="dxa"/>
          </w:tcPr>
          <w:p w:rsidR="0030075F" w:rsidRDefault="0030075F"/>
        </w:tc>
      </w:tr>
      <w:tr w:rsidR="0030075F">
        <w:trPr>
          <w:trHeight w:hRule="exact" w:val="8751"/>
        </w:trPr>
        <w:tc>
          <w:tcPr>
            <w:tcW w:w="9654" w:type="dxa"/>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1     Наименование дисциплины</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9     Методические указания для обучающихся по освоению дисциплины</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30075F" w:rsidRDefault="00F435C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rsidRPr="00F435CD">
        <w:trPr>
          <w:trHeight w:hRule="exact" w:val="277"/>
        </w:trPr>
        <w:tc>
          <w:tcPr>
            <w:tcW w:w="9654" w:type="dxa"/>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30075F" w:rsidRPr="00F435CD">
        <w:trPr>
          <w:trHeight w:hRule="exact" w:val="14889"/>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F435CD">
              <w:rPr>
                <w:rFonts w:ascii="Times New Roman" w:hAnsi="Times New Roman" w:cs="Times New Roman"/>
                <w:color w:val="000000"/>
                <w:sz w:val="24"/>
                <w:szCs w:val="24"/>
                <w:lang w:val="ru-RU"/>
              </w:rPr>
              <w:t>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2021/2022 учебный год, утвержденным приказом ректора от 30.08.2021 №94;</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«Психология» в течение 2021/2022 учебного года:</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30075F" w:rsidRPr="00F435CD" w:rsidRDefault="00F435CD">
      <w:pPr>
        <w:rPr>
          <w:sz w:val="0"/>
          <w:szCs w:val="0"/>
          <w:lang w:val="ru-RU"/>
        </w:rPr>
      </w:pPr>
      <w:r w:rsidRPr="00F435C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0075F" w:rsidRPr="00F435CD">
        <w:trPr>
          <w:trHeight w:hRule="exact" w:val="1125"/>
        </w:trPr>
        <w:tc>
          <w:tcPr>
            <w:tcW w:w="9654" w:type="dxa"/>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lastRenderedPageBreak/>
              <w:t>1. Наименование дисциплины: Б1.О.04.03 «Психология».</w:t>
            </w:r>
          </w:p>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0075F" w:rsidRPr="00F435CD">
        <w:trPr>
          <w:trHeight w:hRule="exact" w:val="3399"/>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F435CD">
              <w:rPr>
                <w:rFonts w:ascii="Times New Roman" w:hAnsi="Times New Roman" w:cs="Times New Roman"/>
                <w:color w:val="000000"/>
                <w:sz w:val="24"/>
                <w:szCs w:val="24"/>
                <w:lang w:val="ru-RU"/>
              </w:rPr>
              <w:t>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Процесс изучения дисциплины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0075F" w:rsidRPr="00F435CD">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Код компетенции: ОПК-1</w:t>
            </w:r>
          </w:p>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Способен применять знания (на промежуточном уровне) экономической, организационной, 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p>
        </w:tc>
      </w:tr>
      <w:tr w:rsidR="0030075F">
        <w:trPr>
          <w:trHeight w:hRule="exact" w:val="585"/>
        </w:trPr>
        <w:tc>
          <w:tcPr>
            <w:tcW w:w="9654" w:type="dxa"/>
            <w:shd w:val="clear" w:color="000000" w:fill="FFFFFF"/>
            <w:tcMar>
              <w:left w:w="34" w:type="dxa"/>
              <w:right w:w="34" w:type="dxa"/>
            </w:tcMar>
          </w:tcPr>
          <w:p w:rsidR="0030075F" w:rsidRPr="00F435CD" w:rsidRDefault="0030075F">
            <w:pPr>
              <w:spacing w:after="0" w:line="240" w:lineRule="auto"/>
              <w:rPr>
                <w:sz w:val="24"/>
                <w:szCs w:val="24"/>
                <w:lang w:val="ru-RU"/>
              </w:rPr>
            </w:pPr>
          </w:p>
          <w:p w:rsidR="0030075F" w:rsidRDefault="00F435C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ОПК-1.3 знать теорию социологии и теорию психологии при решении профессиональных задач</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ОПК-1.7 уметь применить теорию социологии и теорию психологии при решении профессиональных задач</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ОПК-1.11 владеть навыками применения теории социологии и теории психологии при решении профессиональных задач</w:t>
            </w:r>
          </w:p>
        </w:tc>
      </w:tr>
      <w:tr w:rsidR="0030075F" w:rsidRPr="00F435CD">
        <w:trPr>
          <w:trHeight w:hRule="exact" w:val="277"/>
        </w:trPr>
        <w:tc>
          <w:tcPr>
            <w:tcW w:w="9640" w:type="dxa"/>
          </w:tcPr>
          <w:p w:rsidR="0030075F" w:rsidRPr="00F435CD" w:rsidRDefault="0030075F">
            <w:pPr>
              <w:rPr>
                <w:lang w:val="ru-RU"/>
              </w:rPr>
            </w:pPr>
          </w:p>
        </w:tc>
      </w:tr>
      <w:tr w:rsidR="0030075F" w:rsidRPr="00F435C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Код компетенции: УК-3</w:t>
            </w:r>
          </w:p>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Способен осуществлять социальное взаимодействие и реализовывать свою роль в команде</w:t>
            </w:r>
          </w:p>
        </w:tc>
      </w:tr>
      <w:tr w:rsidR="0030075F">
        <w:trPr>
          <w:trHeight w:hRule="exact" w:val="585"/>
        </w:trPr>
        <w:tc>
          <w:tcPr>
            <w:tcW w:w="9654" w:type="dxa"/>
            <w:shd w:val="clear" w:color="000000" w:fill="FFFFFF"/>
            <w:tcMar>
              <w:left w:w="34" w:type="dxa"/>
              <w:right w:w="34" w:type="dxa"/>
            </w:tcMar>
          </w:tcPr>
          <w:p w:rsidR="0030075F" w:rsidRPr="00F435CD" w:rsidRDefault="0030075F">
            <w:pPr>
              <w:spacing w:after="0" w:line="240" w:lineRule="auto"/>
              <w:rPr>
                <w:sz w:val="24"/>
                <w:szCs w:val="24"/>
                <w:lang w:val="ru-RU"/>
              </w:rPr>
            </w:pPr>
          </w:p>
          <w:p w:rsidR="0030075F" w:rsidRDefault="00F435C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УК-3.1 знать особенности поведения выделенных групп людей, с которыми взаимодействует в своей деятельности</w:t>
            </w:r>
          </w:p>
        </w:tc>
      </w:tr>
      <w:tr w:rsidR="0030075F" w:rsidRPr="00F435C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УК-3.2 знать методы социального взаимодействия</w:t>
            </w:r>
          </w:p>
        </w:tc>
      </w:tr>
      <w:tr w:rsidR="0030075F" w:rsidRPr="00F435C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УК-3.3 уметь предвидеть результаты (последствия) личных действий</w:t>
            </w:r>
          </w:p>
        </w:tc>
      </w:tr>
      <w:tr w:rsidR="0030075F" w:rsidRPr="00F435C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УК-3.4 уметь применять принципы социального взаимодействия</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УК-3.5 владеть способностью планировать последовательность шагов для достижения заданного результата</w:t>
            </w:r>
          </w:p>
        </w:tc>
      </w:tr>
      <w:tr w:rsidR="0030075F" w:rsidRPr="00F435C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УК-3.6 владеть практическими навыками социального взаимодействия</w:t>
            </w:r>
          </w:p>
        </w:tc>
      </w:tr>
      <w:tr w:rsidR="0030075F" w:rsidRPr="00F435CD">
        <w:trPr>
          <w:trHeight w:hRule="exact" w:val="277"/>
        </w:trPr>
        <w:tc>
          <w:tcPr>
            <w:tcW w:w="9640" w:type="dxa"/>
          </w:tcPr>
          <w:p w:rsidR="0030075F" w:rsidRPr="00F435CD" w:rsidRDefault="0030075F">
            <w:pPr>
              <w:rPr>
                <w:lang w:val="ru-RU"/>
              </w:rPr>
            </w:pPr>
          </w:p>
        </w:tc>
      </w:tr>
      <w:tr w:rsidR="0030075F" w:rsidRPr="00F435C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Код компетенции: УК-9</w:t>
            </w:r>
          </w:p>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Способен использовать базовые дефектологические знания в социальной и профессиональной сферах</w:t>
            </w:r>
          </w:p>
        </w:tc>
      </w:tr>
      <w:tr w:rsidR="0030075F">
        <w:trPr>
          <w:trHeight w:hRule="exact" w:val="585"/>
        </w:trPr>
        <w:tc>
          <w:tcPr>
            <w:tcW w:w="9654" w:type="dxa"/>
            <w:shd w:val="clear" w:color="000000" w:fill="FFFFFF"/>
            <w:tcMar>
              <w:left w:w="34" w:type="dxa"/>
              <w:right w:w="34" w:type="dxa"/>
            </w:tcMar>
          </w:tcPr>
          <w:p w:rsidR="0030075F" w:rsidRPr="00F435CD" w:rsidRDefault="0030075F">
            <w:pPr>
              <w:spacing w:after="0" w:line="240" w:lineRule="auto"/>
              <w:rPr>
                <w:sz w:val="24"/>
                <w:szCs w:val="24"/>
                <w:lang w:val="ru-RU"/>
              </w:rPr>
            </w:pPr>
          </w:p>
          <w:p w:rsidR="0030075F" w:rsidRDefault="00F435C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0075F" w:rsidRPr="00F435C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УК-9.1 знать понятие инклюзивной компетентности, ее компоненты и структуру</w:t>
            </w:r>
          </w:p>
        </w:tc>
      </w:tr>
      <w:tr w:rsidR="0030075F" w:rsidRPr="00F435C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УК-9.2 знать особенности применения базовых дефектологических знаний в социальной и профессиональной сферах</w:t>
            </w:r>
          </w:p>
        </w:tc>
      </w:tr>
      <w:tr w:rsidR="0030075F" w:rsidRPr="00F435CD">
        <w:trPr>
          <w:trHeight w:hRule="exact" w:val="36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УК-9.3 уметь планировать и осуществлять профессиональную деятельность с лицами с</w:t>
            </w:r>
          </w:p>
        </w:tc>
      </w:tr>
    </w:tbl>
    <w:p w:rsidR="0030075F" w:rsidRPr="00F435CD" w:rsidRDefault="00F435CD">
      <w:pPr>
        <w:rPr>
          <w:sz w:val="0"/>
          <w:szCs w:val="0"/>
          <w:lang w:val="ru-RU"/>
        </w:rPr>
      </w:pPr>
      <w:r w:rsidRPr="00F435CD">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30075F" w:rsidRPr="00F435CD">
        <w:trPr>
          <w:trHeight w:hRule="exact" w:val="314"/>
        </w:trPr>
        <w:tc>
          <w:tcPr>
            <w:tcW w:w="965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lastRenderedPageBreak/>
              <w:t>ограниченными возможностями здоровья и инвалидами</w:t>
            </w:r>
          </w:p>
        </w:tc>
      </w:tr>
      <w:tr w:rsidR="0030075F" w:rsidRPr="00F435CD">
        <w:trPr>
          <w:trHeight w:hRule="exact" w:val="585"/>
        </w:trPr>
        <w:tc>
          <w:tcPr>
            <w:tcW w:w="965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УК-9.4 владеть навыками взаимодействия в социальной и профессиональной сферах с лицами с ограниченными возможностями здоровья и инвалидами</w:t>
            </w:r>
          </w:p>
        </w:tc>
      </w:tr>
      <w:tr w:rsidR="0030075F" w:rsidRPr="00F435CD">
        <w:trPr>
          <w:trHeight w:hRule="exact" w:val="416"/>
        </w:trPr>
        <w:tc>
          <w:tcPr>
            <w:tcW w:w="3970" w:type="dxa"/>
          </w:tcPr>
          <w:p w:rsidR="0030075F" w:rsidRPr="00F435CD" w:rsidRDefault="0030075F">
            <w:pPr>
              <w:rPr>
                <w:lang w:val="ru-RU"/>
              </w:rPr>
            </w:pPr>
          </w:p>
        </w:tc>
        <w:tc>
          <w:tcPr>
            <w:tcW w:w="1702" w:type="dxa"/>
          </w:tcPr>
          <w:p w:rsidR="0030075F" w:rsidRPr="00F435CD" w:rsidRDefault="0030075F">
            <w:pPr>
              <w:rPr>
                <w:lang w:val="ru-RU"/>
              </w:rPr>
            </w:pPr>
          </w:p>
        </w:tc>
        <w:tc>
          <w:tcPr>
            <w:tcW w:w="1702" w:type="dxa"/>
          </w:tcPr>
          <w:p w:rsidR="0030075F" w:rsidRPr="00F435CD" w:rsidRDefault="0030075F">
            <w:pPr>
              <w:rPr>
                <w:lang w:val="ru-RU"/>
              </w:rPr>
            </w:pPr>
          </w:p>
        </w:tc>
        <w:tc>
          <w:tcPr>
            <w:tcW w:w="426" w:type="dxa"/>
          </w:tcPr>
          <w:p w:rsidR="0030075F" w:rsidRPr="00F435CD" w:rsidRDefault="0030075F">
            <w:pPr>
              <w:rPr>
                <w:lang w:val="ru-RU"/>
              </w:rPr>
            </w:pPr>
          </w:p>
        </w:tc>
        <w:tc>
          <w:tcPr>
            <w:tcW w:w="852" w:type="dxa"/>
          </w:tcPr>
          <w:p w:rsidR="0030075F" w:rsidRPr="00F435CD" w:rsidRDefault="0030075F">
            <w:pPr>
              <w:rPr>
                <w:lang w:val="ru-RU"/>
              </w:rPr>
            </w:pPr>
          </w:p>
        </w:tc>
        <w:tc>
          <w:tcPr>
            <w:tcW w:w="993" w:type="dxa"/>
          </w:tcPr>
          <w:p w:rsidR="0030075F" w:rsidRPr="00F435CD" w:rsidRDefault="0030075F">
            <w:pPr>
              <w:rPr>
                <w:lang w:val="ru-RU"/>
              </w:rPr>
            </w:pPr>
          </w:p>
        </w:tc>
      </w:tr>
      <w:tr w:rsidR="0030075F" w:rsidRPr="00F435CD">
        <w:trPr>
          <w:trHeight w:hRule="exact" w:val="304"/>
        </w:trPr>
        <w:tc>
          <w:tcPr>
            <w:tcW w:w="9654" w:type="dxa"/>
            <w:gridSpan w:val="6"/>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30075F" w:rsidRPr="00F435CD">
        <w:trPr>
          <w:trHeight w:hRule="exact" w:val="1505"/>
        </w:trPr>
        <w:tc>
          <w:tcPr>
            <w:tcW w:w="9654" w:type="dxa"/>
            <w:gridSpan w:val="6"/>
            <w:shd w:val="clear" w:color="000000" w:fill="FFFFFF"/>
            <w:tcMar>
              <w:left w:w="34" w:type="dxa"/>
              <w:right w:w="34" w:type="dxa"/>
            </w:tcMar>
          </w:tcPr>
          <w:p w:rsidR="0030075F" w:rsidRPr="00F435CD" w:rsidRDefault="0030075F">
            <w:pPr>
              <w:spacing w:after="0" w:line="240" w:lineRule="auto"/>
              <w:jc w:val="both"/>
              <w:rPr>
                <w:sz w:val="24"/>
                <w:szCs w:val="24"/>
                <w:lang w:val="ru-RU"/>
              </w:rPr>
            </w:pP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Дисциплина Б1.О.04.03 «Психология»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30075F" w:rsidRPr="00F435CD">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Коды</w:t>
            </w:r>
          </w:p>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форми-</w:t>
            </w:r>
          </w:p>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руемых</w:t>
            </w:r>
          </w:p>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компе-</w:t>
            </w:r>
          </w:p>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тенций</w:t>
            </w:r>
          </w:p>
        </w:tc>
      </w:tr>
      <w:tr w:rsidR="0030075F">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30075F"/>
        </w:tc>
      </w:tr>
      <w:tr w:rsidR="0030075F" w:rsidRPr="00F435C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Pr="00F435CD" w:rsidRDefault="0030075F">
            <w:pPr>
              <w:rPr>
                <w:lang w:val="ru-RU"/>
              </w:rPr>
            </w:pPr>
          </w:p>
        </w:tc>
      </w:tr>
      <w:tr w:rsidR="0030075F">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pPr>
            <w:r>
              <w:rPr>
                <w:rFonts w:ascii="Times New Roman" w:hAnsi="Times New Roman" w:cs="Times New Roman"/>
                <w:color w:val="000000"/>
              </w:rPr>
              <w:t>Социальная педагогика и психология</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pPr>
            <w:r>
              <w:rPr>
                <w:rFonts w:ascii="Times New Roman" w:hAnsi="Times New Roman" w:cs="Times New Roman"/>
                <w:color w:val="000000"/>
              </w:rPr>
              <w:t>Психология воспитательных практик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ОПК-1, УК-9, УК-3</w:t>
            </w:r>
          </w:p>
        </w:tc>
      </w:tr>
      <w:tr w:rsidR="0030075F" w:rsidRPr="00F435CD">
        <w:trPr>
          <w:trHeight w:hRule="exact" w:val="1264"/>
        </w:trPr>
        <w:tc>
          <w:tcPr>
            <w:tcW w:w="9654" w:type="dxa"/>
            <w:gridSpan w:val="6"/>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0075F">
        <w:trPr>
          <w:trHeight w:hRule="exact" w:val="723"/>
        </w:trPr>
        <w:tc>
          <w:tcPr>
            <w:tcW w:w="9654" w:type="dxa"/>
            <w:gridSpan w:val="6"/>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30075F" w:rsidRDefault="00F435CD">
            <w:pPr>
              <w:spacing w:after="0" w:line="240" w:lineRule="auto"/>
              <w:jc w:val="center"/>
              <w:rPr>
                <w:sz w:val="24"/>
                <w:szCs w:val="24"/>
              </w:rPr>
            </w:pPr>
            <w:r>
              <w:rPr>
                <w:rFonts w:ascii="Times New Roman" w:hAnsi="Times New Roman" w:cs="Times New Roman"/>
                <w:color w:val="000000"/>
                <w:sz w:val="24"/>
                <w:szCs w:val="24"/>
              </w:rPr>
              <w:t>Из них:</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36</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12</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4</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20</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72</w:t>
            </w:r>
          </w:p>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416"/>
        </w:trPr>
        <w:tc>
          <w:tcPr>
            <w:tcW w:w="3970" w:type="dxa"/>
          </w:tcPr>
          <w:p w:rsidR="0030075F" w:rsidRDefault="0030075F"/>
        </w:tc>
        <w:tc>
          <w:tcPr>
            <w:tcW w:w="1702" w:type="dxa"/>
          </w:tcPr>
          <w:p w:rsidR="0030075F" w:rsidRDefault="0030075F"/>
        </w:tc>
        <w:tc>
          <w:tcPr>
            <w:tcW w:w="1702" w:type="dxa"/>
          </w:tcPr>
          <w:p w:rsidR="0030075F" w:rsidRDefault="0030075F"/>
        </w:tc>
        <w:tc>
          <w:tcPr>
            <w:tcW w:w="426" w:type="dxa"/>
          </w:tcPr>
          <w:p w:rsidR="0030075F" w:rsidRDefault="0030075F"/>
        </w:tc>
        <w:tc>
          <w:tcPr>
            <w:tcW w:w="852" w:type="dxa"/>
          </w:tcPr>
          <w:p w:rsidR="0030075F" w:rsidRDefault="0030075F"/>
        </w:tc>
        <w:tc>
          <w:tcPr>
            <w:tcW w:w="993" w:type="dxa"/>
          </w:tcPr>
          <w:p w:rsidR="0030075F" w:rsidRDefault="0030075F"/>
        </w:tc>
      </w:tr>
      <w:tr w:rsidR="0030075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зачеты 2</w:t>
            </w:r>
          </w:p>
        </w:tc>
      </w:tr>
      <w:tr w:rsidR="0030075F">
        <w:trPr>
          <w:trHeight w:hRule="exact" w:val="277"/>
        </w:trPr>
        <w:tc>
          <w:tcPr>
            <w:tcW w:w="3970" w:type="dxa"/>
          </w:tcPr>
          <w:p w:rsidR="0030075F" w:rsidRDefault="0030075F"/>
        </w:tc>
        <w:tc>
          <w:tcPr>
            <w:tcW w:w="1702" w:type="dxa"/>
          </w:tcPr>
          <w:p w:rsidR="0030075F" w:rsidRDefault="0030075F"/>
        </w:tc>
        <w:tc>
          <w:tcPr>
            <w:tcW w:w="1702" w:type="dxa"/>
          </w:tcPr>
          <w:p w:rsidR="0030075F" w:rsidRDefault="0030075F"/>
        </w:tc>
        <w:tc>
          <w:tcPr>
            <w:tcW w:w="426" w:type="dxa"/>
          </w:tcPr>
          <w:p w:rsidR="0030075F" w:rsidRDefault="0030075F"/>
        </w:tc>
        <w:tc>
          <w:tcPr>
            <w:tcW w:w="852" w:type="dxa"/>
          </w:tcPr>
          <w:p w:rsidR="0030075F" w:rsidRDefault="0030075F"/>
        </w:tc>
        <w:tc>
          <w:tcPr>
            <w:tcW w:w="993" w:type="dxa"/>
          </w:tcPr>
          <w:p w:rsidR="0030075F" w:rsidRDefault="0030075F"/>
        </w:tc>
      </w:tr>
      <w:tr w:rsidR="0030075F">
        <w:trPr>
          <w:trHeight w:hRule="exact" w:val="1666"/>
        </w:trPr>
        <w:tc>
          <w:tcPr>
            <w:tcW w:w="9654" w:type="dxa"/>
            <w:gridSpan w:val="6"/>
            <w:shd w:val="clear" w:color="000000" w:fill="FFFFFF"/>
            <w:tcMar>
              <w:left w:w="34" w:type="dxa"/>
              <w:right w:w="34" w:type="dxa"/>
            </w:tcMar>
          </w:tcPr>
          <w:p w:rsidR="0030075F" w:rsidRPr="00F435CD" w:rsidRDefault="0030075F">
            <w:pPr>
              <w:spacing w:after="0" w:line="240" w:lineRule="auto"/>
              <w:jc w:val="center"/>
              <w:rPr>
                <w:sz w:val="24"/>
                <w:szCs w:val="24"/>
                <w:lang w:val="ru-RU"/>
              </w:rPr>
            </w:pPr>
          </w:p>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0075F" w:rsidRPr="00F435CD" w:rsidRDefault="0030075F">
            <w:pPr>
              <w:spacing w:after="0" w:line="240" w:lineRule="auto"/>
              <w:jc w:val="center"/>
              <w:rPr>
                <w:sz w:val="24"/>
                <w:szCs w:val="24"/>
                <w:lang w:val="ru-RU"/>
              </w:rPr>
            </w:pPr>
          </w:p>
          <w:p w:rsidR="0030075F" w:rsidRDefault="00F435C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0075F">
        <w:trPr>
          <w:trHeight w:hRule="exact" w:val="416"/>
        </w:trPr>
        <w:tc>
          <w:tcPr>
            <w:tcW w:w="3970" w:type="dxa"/>
          </w:tcPr>
          <w:p w:rsidR="0030075F" w:rsidRDefault="0030075F"/>
        </w:tc>
        <w:tc>
          <w:tcPr>
            <w:tcW w:w="1702" w:type="dxa"/>
          </w:tcPr>
          <w:p w:rsidR="0030075F" w:rsidRDefault="0030075F"/>
        </w:tc>
        <w:tc>
          <w:tcPr>
            <w:tcW w:w="1702" w:type="dxa"/>
          </w:tcPr>
          <w:p w:rsidR="0030075F" w:rsidRDefault="0030075F"/>
        </w:tc>
        <w:tc>
          <w:tcPr>
            <w:tcW w:w="426" w:type="dxa"/>
          </w:tcPr>
          <w:p w:rsidR="0030075F" w:rsidRDefault="0030075F"/>
        </w:tc>
        <w:tc>
          <w:tcPr>
            <w:tcW w:w="852" w:type="dxa"/>
          </w:tcPr>
          <w:p w:rsidR="0030075F" w:rsidRDefault="0030075F"/>
        </w:tc>
        <w:tc>
          <w:tcPr>
            <w:tcW w:w="993" w:type="dxa"/>
          </w:tcPr>
          <w:p w:rsidR="0030075F" w:rsidRDefault="0030075F"/>
        </w:tc>
      </w:tr>
      <w:tr w:rsidR="00300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075F" w:rsidRDefault="00F435CD">
            <w:pPr>
              <w:spacing w:after="0" w:line="240" w:lineRule="auto"/>
              <w:jc w:val="center"/>
              <w:rPr>
                <w:sz w:val="24"/>
                <w:szCs w:val="24"/>
              </w:rPr>
            </w:pPr>
            <w:r>
              <w:rPr>
                <w:rFonts w:ascii="Times New Roman" w:hAnsi="Times New Roman" w:cs="Times New Roman"/>
                <w:color w:val="000000"/>
                <w:sz w:val="24"/>
                <w:szCs w:val="24"/>
              </w:rPr>
              <w:t>Часов</w:t>
            </w:r>
          </w:p>
        </w:tc>
      </w:tr>
      <w:tr w:rsidR="0030075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0075F" w:rsidRDefault="0030075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0075F" w:rsidRDefault="0030075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0075F" w:rsidRDefault="0030075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0075F" w:rsidRDefault="0030075F"/>
        </w:tc>
      </w:tr>
      <w:tr w:rsidR="0030075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lastRenderedPageBreak/>
              <w:t>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7. Познавательные психические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8. Индивидуально-типологические особенности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9. Общее представление о психологическом исследовании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4</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4</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Темы 7. Познавательные психические процессы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Темы 8. Индивидуально-типологические особенности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4</w:t>
            </w:r>
          </w:p>
        </w:tc>
      </w:tr>
      <w:tr w:rsidR="0030075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Pr="00F435CD" w:rsidRDefault="00F435CD">
            <w:pPr>
              <w:spacing w:after="0" w:line="240" w:lineRule="auto"/>
              <w:rPr>
                <w:sz w:val="24"/>
                <w:szCs w:val="24"/>
                <w:lang w:val="ru-RU"/>
              </w:rPr>
            </w:pPr>
            <w:r w:rsidRPr="00F435CD">
              <w:rPr>
                <w:rFonts w:ascii="Times New Roman" w:hAnsi="Times New Roman" w:cs="Times New Roman"/>
                <w:color w:val="000000"/>
                <w:sz w:val="24"/>
                <w:szCs w:val="24"/>
                <w:lang w:val="ru-RU"/>
              </w:rPr>
              <w:t>Темы 9. Общее представление о психологическом исследовании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4</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30075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72</w:t>
            </w:r>
          </w:p>
        </w:tc>
      </w:tr>
      <w:tr w:rsidR="0030075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30075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0</w:t>
            </w:r>
          </w:p>
        </w:tc>
      </w:tr>
      <w:tr w:rsidR="0030075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30075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30075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color w:val="000000"/>
                <w:sz w:val="24"/>
                <w:szCs w:val="24"/>
              </w:rPr>
              <w:t>108</w:t>
            </w:r>
          </w:p>
        </w:tc>
      </w:tr>
      <w:tr w:rsidR="0030075F">
        <w:trPr>
          <w:trHeight w:hRule="exact" w:val="8581"/>
        </w:trPr>
        <w:tc>
          <w:tcPr>
            <w:tcW w:w="9654" w:type="dxa"/>
            <w:gridSpan w:val="4"/>
            <w:shd w:val="clear" w:color="000000" w:fill="FFFFFF"/>
            <w:tcMar>
              <w:left w:w="34" w:type="dxa"/>
              <w:right w:w="34" w:type="dxa"/>
            </w:tcMar>
          </w:tcPr>
          <w:p w:rsidR="0030075F" w:rsidRPr="00F435CD" w:rsidRDefault="0030075F">
            <w:pPr>
              <w:spacing w:after="0" w:line="240" w:lineRule="auto"/>
              <w:jc w:val="both"/>
              <w:rPr>
                <w:sz w:val="20"/>
                <w:szCs w:val="20"/>
                <w:lang w:val="ru-RU"/>
              </w:rPr>
            </w:pP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 Примечания:</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F435CD">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0075F" w:rsidRDefault="00F435CD">
            <w:pPr>
              <w:spacing w:after="0" w:line="240" w:lineRule="auto"/>
              <w:jc w:val="both"/>
              <w:rPr>
                <w:sz w:val="20"/>
                <w:szCs w:val="20"/>
              </w:rPr>
            </w:pPr>
            <w:r w:rsidRPr="00F435CD">
              <w:rPr>
                <w:rFonts w:ascii="Times New Roman" w:hAnsi="Times New Roman" w:cs="Times New Roman"/>
                <w:color w:val="000000"/>
                <w:sz w:val="20"/>
                <w:szCs w:val="20"/>
                <w:lang w:val="ru-RU"/>
              </w:rPr>
              <w:t xml:space="preserve">в) Для лиц, зачисленных для продолжения обучения в соответствии с частью </w:t>
            </w:r>
            <w:r>
              <w:rPr>
                <w:rFonts w:ascii="Times New Roman" w:hAnsi="Times New Roman" w:cs="Times New Roman"/>
                <w:color w:val="000000"/>
                <w:sz w:val="20"/>
                <w:szCs w:val="20"/>
              </w:rPr>
              <w:t>5 статьи 5 Федерального</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rsidRPr="00F435CD">
        <w:trPr>
          <w:trHeight w:hRule="exact" w:val="9255"/>
        </w:trPr>
        <w:tc>
          <w:tcPr>
            <w:tcW w:w="9654" w:type="dxa"/>
            <w:shd w:val="clear" w:color="000000" w:fill="FFFFFF"/>
            <w:tcMar>
              <w:left w:w="34" w:type="dxa"/>
              <w:right w:w="34" w:type="dxa"/>
            </w:tcMar>
          </w:tcPr>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lastRenderedPageBreak/>
              <w:t>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0075F" w:rsidRPr="00F435CD" w:rsidRDefault="00F435CD">
            <w:pPr>
              <w:spacing w:after="0" w:line="240" w:lineRule="auto"/>
              <w:jc w:val="both"/>
              <w:rPr>
                <w:sz w:val="20"/>
                <w:szCs w:val="20"/>
                <w:lang w:val="ru-RU"/>
              </w:rPr>
            </w:pPr>
            <w:r w:rsidRPr="00F435CD">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0075F">
        <w:trPr>
          <w:trHeight w:hRule="exact" w:val="585"/>
        </w:trPr>
        <w:tc>
          <w:tcPr>
            <w:tcW w:w="9654" w:type="dxa"/>
            <w:shd w:val="clear" w:color="000000" w:fill="FFFFFF"/>
            <w:tcMar>
              <w:left w:w="34" w:type="dxa"/>
              <w:right w:w="34" w:type="dxa"/>
            </w:tcMar>
          </w:tcPr>
          <w:p w:rsidR="0030075F" w:rsidRPr="00F435CD" w:rsidRDefault="0030075F">
            <w:pPr>
              <w:spacing w:after="0" w:line="240" w:lineRule="auto"/>
              <w:rPr>
                <w:sz w:val="24"/>
                <w:szCs w:val="24"/>
                <w:lang w:val="ru-RU"/>
              </w:rPr>
            </w:pPr>
          </w:p>
          <w:p w:rsidR="0030075F" w:rsidRDefault="00F435C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0075F" w:rsidRPr="00F435CD">
        <w:trPr>
          <w:trHeight w:hRule="exact" w:val="277"/>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1. Место общей психологии в структуре психологических дисциплин.</w:t>
            </w:r>
          </w:p>
        </w:tc>
      </w:tr>
      <w:tr w:rsidR="0030075F">
        <w:trPr>
          <w:trHeight w:hRule="exact" w:val="1096"/>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Определение психологии как науки о человеке. Психические процессы, свойства состояния. Психологические факты, явления, процессы и закономерности. Основные проблемы и задачи психологии. Соотношение житейской и научной психологии. </w:t>
            </w:r>
            <w:r>
              <w:rPr>
                <w:rFonts w:ascii="Times New Roman" w:hAnsi="Times New Roman" w:cs="Times New Roman"/>
                <w:color w:val="000000"/>
                <w:sz w:val="24"/>
                <w:szCs w:val="24"/>
              </w:rPr>
              <w:t>Структура психологической науки.</w:t>
            </w:r>
          </w:p>
        </w:tc>
      </w:tr>
      <w:tr w:rsidR="0030075F" w:rsidRPr="00F435CD">
        <w:trPr>
          <w:trHeight w:hRule="exact" w:val="304"/>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2. Предмет психологии в его историческом становлении.</w:t>
            </w:r>
          </w:p>
        </w:tc>
      </w:tr>
      <w:tr w:rsidR="0030075F" w:rsidRPr="00F435CD">
        <w:trPr>
          <w:trHeight w:hRule="exact" w:val="82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Психологические знания в древности, их отражение в мифологии. Развитие психологии в античную эпоху (Платон, Аристотель, Гиппократ). Психологические идеи в трудах мыслителей Нового времени (Р.Декарт, Спиноза, Д. Локк, И.Кант и др.).</w:t>
            </w:r>
          </w:p>
        </w:tc>
      </w:tr>
      <w:tr w:rsidR="0030075F" w:rsidRPr="00F435CD">
        <w:trPr>
          <w:trHeight w:hRule="exact" w:val="304"/>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3. Основные направления в психологической науке.</w:t>
            </w:r>
          </w:p>
        </w:tc>
      </w:tr>
      <w:tr w:rsidR="0030075F" w:rsidRPr="00F435CD">
        <w:trPr>
          <w:trHeight w:hRule="exact" w:val="136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 xml:space="preserve">Становление психологии как самостоятельной науки во второй половине </w:t>
            </w:r>
            <w:r>
              <w:rPr>
                <w:rFonts w:ascii="Times New Roman" w:hAnsi="Times New Roman" w:cs="Times New Roman"/>
                <w:color w:val="000000"/>
                <w:sz w:val="24"/>
                <w:szCs w:val="24"/>
              </w:rPr>
              <w:t>XIX</w:t>
            </w:r>
            <w:r w:rsidRPr="00F435CD">
              <w:rPr>
                <w:rFonts w:ascii="Times New Roman" w:hAnsi="Times New Roman" w:cs="Times New Roman"/>
                <w:color w:val="000000"/>
                <w:sz w:val="24"/>
                <w:szCs w:val="24"/>
                <w:lang w:val="ru-RU"/>
              </w:rPr>
              <w:t xml:space="preserve"> в Психология сознания - первая научная школа в психологии. Формирование основных теоретико-методологических течений зарубежной психологии. Фрейдизм и психоаналитическая традиция в психологии. Бихевиоризм и необихевиоризм. Гештальт- теория и когнитивная психология. Гуманистическая психология.</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Тема 4. Методологически принципы психологии.</w:t>
            </w:r>
          </w:p>
        </w:tc>
      </w:tr>
      <w:tr w:rsidR="0030075F">
        <w:trPr>
          <w:trHeight w:hRule="exact" w:val="765"/>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Понятие и значение методологии. Типы методологий и смена методологических парадигм в науке. </w:t>
            </w:r>
            <w:r>
              <w:rPr>
                <w:rFonts w:ascii="Times New Roman" w:hAnsi="Times New Roman" w:cs="Times New Roman"/>
                <w:color w:val="000000"/>
                <w:sz w:val="24"/>
                <w:szCs w:val="24"/>
              </w:rPr>
              <w:t>Методологические принципы отечественной психологии: принципы</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rsidRPr="00F435CD">
        <w:trPr>
          <w:trHeight w:hRule="exact" w:val="136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lastRenderedPageBreak/>
              <w:t>активности, единства сознания и деятельности, системности, принцип деятельности, принцип развития, принцип субъекта. Методология и метод. Методы психологического исследования: теоретические методы, методы сбора информации, методы анализа и интерпретации информации. Организационные методы в психологическом исследовании. Специфика методов теоретической, экспериментальной и прикладной психологии.</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Тема 5. Психофизиологическая проблема.</w:t>
            </w:r>
          </w:p>
        </w:tc>
      </w:tr>
      <w:tr w:rsidR="0030075F" w:rsidRPr="00F435CD">
        <w:trPr>
          <w:trHeight w:hRule="exact" w:val="1637"/>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Психика и мозг. Мозг и основные принципы его строения и функционирования. Структура мозга. Функциональная асимметрия и функциональная локализация. Нервная клетка и ее строение. Специализация нервных клеток. Основные нейрофизиологические механизмы психической деятельности. Строение мозга и проблема уровня психического развития. Нарушения деятельности мозга и их последствия. Основные подходы к решению</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Тема 6. Психика, деятельность, сознание.</w:t>
            </w:r>
          </w:p>
        </w:tc>
      </w:tr>
      <w:tr w:rsidR="0030075F">
        <w:trPr>
          <w:trHeight w:hRule="exact" w:val="2178"/>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Психологическая теория деятельности.Возникновение, развитие и существование психики человека в деятельности. Понятие деятельности. Единство сознания и поведения в деятельности. Побудительная и исполнительская сторона деятельности. Структурные единицы деятельности: особая деятельность, действие, операция, психофизиологическая функция. Деятельностный и субъектнодеятельностный подходы. Понятие потребности, потребности биогеннные и социогенные. Предмет потребности. Опредмечивание и основные этапы существования потребности. </w:t>
            </w:r>
            <w:r>
              <w:rPr>
                <w:rFonts w:ascii="Times New Roman" w:hAnsi="Times New Roman" w:cs="Times New Roman"/>
                <w:color w:val="000000"/>
                <w:sz w:val="24"/>
                <w:szCs w:val="24"/>
              </w:rPr>
              <w:t>Мотивы, их виды.</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Тема 7. Познавательные психические процессы</w:t>
            </w:r>
          </w:p>
        </w:tc>
      </w:tr>
      <w:tr w:rsidR="0030075F">
        <w:trPr>
          <w:trHeight w:hRule="exact" w:val="1907"/>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Ощущения. Свойства ощущений. Классификация ощущений.</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Восприятие.Свойства восприятия. Классификация видов восприятия.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Внимание. Основные свойства внимания. Виды внимания.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Память. Классификация видов памяти. Процессы памяти.</w:t>
            </w:r>
          </w:p>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Мышление. Основные признаки мышления. Формы мышления. Виды мышления. Мыслительные операции. Воображение. </w:t>
            </w:r>
            <w:r>
              <w:rPr>
                <w:rFonts w:ascii="Times New Roman" w:hAnsi="Times New Roman" w:cs="Times New Roman"/>
                <w:color w:val="000000"/>
                <w:sz w:val="24"/>
                <w:szCs w:val="24"/>
              </w:rPr>
              <w:t>Функции воображения. Виды воображения. Приемы воображения.</w:t>
            </w:r>
          </w:p>
        </w:tc>
      </w:tr>
      <w:tr w:rsidR="0030075F" w:rsidRPr="00F435CD">
        <w:trPr>
          <w:trHeight w:hRule="exact" w:val="304"/>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8. Индивидуально-типологические особенности личности</w:t>
            </w:r>
          </w:p>
        </w:tc>
      </w:tr>
      <w:tr w:rsidR="0030075F">
        <w:trPr>
          <w:trHeight w:hRule="exact" w:val="1637"/>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Темперамент. Характеристика типов темперамента.  Теории темперамента. Темперамент и индивидуальный стиль деятельности. Характер. Классификация черт характера. Основные подходы к определению типологий характера. Акцентуация характера.</w:t>
            </w:r>
          </w:p>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Способности. Природное и приобретенное в способностях, понятие о задатках. </w:t>
            </w:r>
            <w:r>
              <w:rPr>
                <w:rFonts w:ascii="Times New Roman" w:hAnsi="Times New Roman" w:cs="Times New Roman"/>
                <w:color w:val="000000"/>
                <w:sz w:val="24"/>
                <w:szCs w:val="24"/>
              </w:rPr>
              <w:t>Структура способностей. Виды способностей. Одаренность.</w:t>
            </w:r>
          </w:p>
        </w:tc>
      </w:tr>
      <w:tr w:rsidR="0030075F" w:rsidRPr="00F435CD">
        <w:trPr>
          <w:trHeight w:hRule="exact" w:val="304"/>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9. Общее представление о психологическом исследовании</w:t>
            </w:r>
          </w:p>
        </w:tc>
      </w:tr>
      <w:tr w:rsidR="0030075F">
        <w:trPr>
          <w:trHeight w:hRule="exact" w:val="555"/>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Классификация видов психологического исследования. Основные понятия и категории исследования. </w:t>
            </w:r>
            <w:r>
              <w:rPr>
                <w:rFonts w:ascii="Times New Roman" w:hAnsi="Times New Roman" w:cs="Times New Roman"/>
                <w:color w:val="000000"/>
                <w:sz w:val="24"/>
                <w:szCs w:val="24"/>
              </w:rPr>
              <w:t>Общая схема (этапы) научного психологического исследования.</w:t>
            </w:r>
          </w:p>
        </w:tc>
      </w:tr>
      <w:tr w:rsidR="0030075F">
        <w:trPr>
          <w:trHeight w:hRule="exact" w:val="277"/>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30075F" w:rsidRPr="00F435CD">
        <w:trPr>
          <w:trHeight w:hRule="exact" w:val="319"/>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1. Место общей психологии в структуре психологических дисциплин.</w:t>
            </w:r>
          </w:p>
        </w:tc>
      </w:tr>
      <w:tr w:rsidR="0030075F">
        <w:trPr>
          <w:trHeight w:hRule="exact" w:val="109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Психология как наука.</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Предмет и задачи общей психологии.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3. Этапы развития психологии.</w:t>
            </w:r>
          </w:p>
          <w:p w:rsidR="0030075F" w:rsidRDefault="00F435CD">
            <w:pPr>
              <w:spacing w:after="0" w:line="240" w:lineRule="auto"/>
              <w:jc w:val="both"/>
              <w:rPr>
                <w:sz w:val="24"/>
                <w:szCs w:val="24"/>
              </w:rPr>
            </w:pPr>
            <w:r w:rsidRPr="00F435CD">
              <w:rPr>
                <w:rFonts w:ascii="Times New Roman" w:hAnsi="Times New Roman" w:cs="Times New Roman"/>
                <w:color w:val="000000"/>
                <w:sz w:val="24"/>
                <w:szCs w:val="24"/>
                <w:lang w:val="ru-RU"/>
              </w:rPr>
              <w:t xml:space="preserve">4. Психология в системе наук.  </w:t>
            </w:r>
            <w:r>
              <w:rPr>
                <w:rFonts w:ascii="Times New Roman" w:hAnsi="Times New Roman" w:cs="Times New Roman"/>
                <w:color w:val="000000"/>
                <w:sz w:val="24"/>
                <w:szCs w:val="24"/>
              </w:rPr>
              <w:t>5. Практическое значение психологии</w:t>
            </w:r>
          </w:p>
        </w:tc>
      </w:tr>
      <w:tr w:rsidR="0030075F" w:rsidRPr="00F435CD">
        <w:trPr>
          <w:trHeight w:hRule="exact" w:val="319"/>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2. Предмет психологии в его историческом становлении.</w:t>
            </w:r>
          </w:p>
        </w:tc>
      </w:tr>
      <w:tr w:rsidR="0030075F" w:rsidRPr="00F435CD">
        <w:trPr>
          <w:trHeight w:hRule="exact" w:val="109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Основные принципы и категории общей психологии.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Методология и методы, их взаимосвязь.</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3. Методы исследования в психологии.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4. Достоинства и недостатки методов исследования.</w:t>
            </w:r>
          </w:p>
        </w:tc>
      </w:tr>
      <w:tr w:rsidR="0030075F" w:rsidRPr="00F435CD">
        <w:trPr>
          <w:trHeight w:hRule="exact" w:val="319"/>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Тема 3. Основные направления в психологической науке.</w:t>
            </w:r>
          </w:p>
        </w:tc>
      </w:tr>
      <w:tr w:rsidR="0030075F" w:rsidRPr="00F435CD">
        <w:trPr>
          <w:trHeight w:hRule="exact" w:val="555"/>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Общая и практическая психология.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Психология индивидуальности.</w:t>
            </w:r>
          </w:p>
        </w:tc>
      </w:tr>
    </w:tbl>
    <w:p w:rsidR="0030075F" w:rsidRPr="00F435CD" w:rsidRDefault="00F435CD">
      <w:pPr>
        <w:rPr>
          <w:sz w:val="0"/>
          <w:szCs w:val="0"/>
          <w:lang w:val="ru-RU"/>
        </w:rPr>
      </w:pPr>
      <w:r w:rsidRPr="00F435CD">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lastRenderedPageBreak/>
              <w:t>Тема 4. Методологически принципы психологии.</w:t>
            </w:r>
          </w:p>
        </w:tc>
      </w:tr>
      <w:tr w:rsidR="0030075F">
        <w:trPr>
          <w:trHeight w:hRule="exact" w:val="2178"/>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Понятие о принципах.</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Общие принципы психологии.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3. Принципы интегративной психологии.</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4. Общие положения о методах психологического исследования.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5. Организационные методы.</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6. Эмпирические методы. Обсервационные методы.</w:t>
            </w:r>
          </w:p>
          <w:p w:rsidR="0030075F" w:rsidRDefault="00F435CD">
            <w:pPr>
              <w:spacing w:after="0" w:line="240" w:lineRule="auto"/>
              <w:jc w:val="both"/>
              <w:rPr>
                <w:sz w:val="24"/>
                <w:szCs w:val="24"/>
              </w:rPr>
            </w:pPr>
            <w:r>
              <w:rPr>
                <w:rFonts w:ascii="Times New Roman" w:hAnsi="Times New Roman" w:cs="Times New Roman"/>
                <w:color w:val="000000"/>
                <w:sz w:val="24"/>
                <w:szCs w:val="24"/>
              </w:rPr>
              <w:t>7. Экспериментальные методы.</w:t>
            </w:r>
          </w:p>
          <w:p w:rsidR="0030075F" w:rsidRDefault="00F435CD">
            <w:pPr>
              <w:spacing w:after="0" w:line="240" w:lineRule="auto"/>
              <w:jc w:val="both"/>
              <w:rPr>
                <w:sz w:val="24"/>
                <w:szCs w:val="24"/>
              </w:rPr>
            </w:pPr>
            <w:r>
              <w:rPr>
                <w:rFonts w:ascii="Times New Roman" w:hAnsi="Times New Roman" w:cs="Times New Roman"/>
                <w:color w:val="000000"/>
                <w:sz w:val="24"/>
                <w:szCs w:val="24"/>
              </w:rPr>
              <w:t>8. Психодиагностические методы.</w:t>
            </w:r>
          </w:p>
        </w:tc>
      </w:tr>
      <w:tr w:rsidR="0030075F">
        <w:trPr>
          <w:trHeight w:hRule="exact" w:val="319"/>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Тема 5. Психофизиологическая проблема.</w:t>
            </w:r>
          </w:p>
        </w:tc>
      </w:tr>
      <w:tr w:rsidR="0030075F" w:rsidRPr="00F435CD">
        <w:trPr>
          <w:trHeight w:hRule="exact" w:val="2178"/>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Сущность психофизической и психофизиологической проблем, их возможное соотношение.</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Постановка психофизической проблемы Р.Декартом и ее решение как взаимодействие двух субстанций.</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3. Решение психофизической (психофизиологической) проблемы с позиций параллелизма.</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4. Возможность решения психофизической проблемы на основе единства психического и физического в философии Б.Спинозы</w:t>
            </w:r>
          </w:p>
        </w:tc>
      </w:tr>
      <w:tr w:rsidR="0030075F">
        <w:trPr>
          <w:trHeight w:hRule="exact" w:val="319"/>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Темы 7. Познавательные психические процессы</w:t>
            </w:r>
          </w:p>
        </w:tc>
      </w:tr>
      <w:tr w:rsidR="0030075F">
        <w:trPr>
          <w:trHeight w:hRule="exact" w:val="1096"/>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1. Ощущение.</w:t>
            </w:r>
          </w:p>
          <w:p w:rsidR="0030075F" w:rsidRDefault="00F435CD">
            <w:pPr>
              <w:spacing w:after="0" w:line="240" w:lineRule="auto"/>
              <w:jc w:val="both"/>
              <w:rPr>
                <w:sz w:val="24"/>
                <w:szCs w:val="24"/>
              </w:rPr>
            </w:pPr>
            <w:r>
              <w:rPr>
                <w:rFonts w:ascii="Times New Roman" w:hAnsi="Times New Roman" w:cs="Times New Roman"/>
                <w:color w:val="000000"/>
                <w:sz w:val="24"/>
                <w:szCs w:val="24"/>
              </w:rPr>
              <w:t>1. Восприятие.</w:t>
            </w:r>
          </w:p>
          <w:p w:rsidR="0030075F" w:rsidRDefault="00F435CD">
            <w:pPr>
              <w:spacing w:after="0" w:line="240" w:lineRule="auto"/>
              <w:jc w:val="both"/>
              <w:rPr>
                <w:sz w:val="24"/>
                <w:szCs w:val="24"/>
              </w:rPr>
            </w:pPr>
            <w:r>
              <w:rPr>
                <w:rFonts w:ascii="Times New Roman" w:hAnsi="Times New Roman" w:cs="Times New Roman"/>
                <w:color w:val="000000"/>
                <w:sz w:val="24"/>
                <w:szCs w:val="24"/>
              </w:rPr>
              <w:t>2. Воображение.</w:t>
            </w:r>
          </w:p>
          <w:p w:rsidR="0030075F" w:rsidRDefault="00F435CD">
            <w:pPr>
              <w:spacing w:after="0" w:line="240" w:lineRule="auto"/>
              <w:jc w:val="both"/>
              <w:rPr>
                <w:sz w:val="24"/>
                <w:szCs w:val="24"/>
              </w:rPr>
            </w:pPr>
            <w:r>
              <w:rPr>
                <w:rFonts w:ascii="Times New Roman" w:hAnsi="Times New Roman" w:cs="Times New Roman"/>
                <w:color w:val="000000"/>
                <w:sz w:val="24"/>
                <w:szCs w:val="24"/>
              </w:rPr>
              <w:t>3. Мышление.</w:t>
            </w:r>
          </w:p>
        </w:tc>
      </w:tr>
      <w:tr w:rsidR="0030075F" w:rsidRPr="00F435CD">
        <w:trPr>
          <w:trHeight w:hRule="exact" w:val="319"/>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Темы 8. Индивидуально-типологические особенности личности</w:t>
            </w:r>
          </w:p>
        </w:tc>
      </w:tr>
      <w:tr w:rsidR="0030075F">
        <w:trPr>
          <w:trHeight w:hRule="exact" w:val="1096"/>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 Характер: понятие, особенности его формирования.</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2. Темперамент: понятие, типы темперамента.</w:t>
            </w:r>
          </w:p>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3. Физиологические основы темперамента.</w:t>
            </w:r>
          </w:p>
          <w:p w:rsidR="0030075F" w:rsidRDefault="00F435CD">
            <w:pPr>
              <w:spacing w:after="0" w:line="240" w:lineRule="auto"/>
              <w:jc w:val="both"/>
              <w:rPr>
                <w:sz w:val="24"/>
                <w:szCs w:val="24"/>
              </w:rPr>
            </w:pPr>
            <w:r>
              <w:rPr>
                <w:rFonts w:ascii="Times New Roman" w:hAnsi="Times New Roman" w:cs="Times New Roman"/>
                <w:color w:val="000000"/>
                <w:sz w:val="24"/>
                <w:szCs w:val="24"/>
              </w:rPr>
              <w:t>4. Способности, задатки. Виды способностей.</w:t>
            </w:r>
          </w:p>
        </w:tc>
      </w:tr>
      <w:tr w:rsidR="0030075F" w:rsidRPr="00F435CD">
        <w:trPr>
          <w:trHeight w:hRule="exact" w:val="319"/>
        </w:trPr>
        <w:tc>
          <w:tcPr>
            <w:tcW w:w="9654" w:type="dxa"/>
            <w:shd w:val="clear" w:color="000000" w:fill="FFFFFF"/>
            <w:tcMar>
              <w:left w:w="34" w:type="dxa"/>
              <w:right w:w="34" w:type="dxa"/>
            </w:tcMar>
          </w:tcPr>
          <w:p w:rsidR="0030075F" w:rsidRPr="00F435CD" w:rsidRDefault="00F435CD">
            <w:pPr>
              <w:spacing w:after="0" w:line="240" w:lineRule="auto"/>
              <w:jc w:val="center"/>
              <w:rPr>
                <w:sz w:val="24"/>
                <w:szCs w:val="24"/>
                <w:lang w:val="ru-RU"/>
              </w:rPr>
            </w:pPr>
            <w:r w:rsidRPr="00F435CD">
              <w:rPr>
                <w:rFonts w:ascii="Times New Roman" w:hAnsi="Times New Roman" w:cs="Times New Roman"/>
                <w:b/>
                <w:color w:val="000000"/>
                <w:sz w:val="24"/>
                <w:szCs w:val="24"/>
                <w:lang w:val="ru-RU"/>
              </w:rPr>
              <w:t>Темы 9. Общее представление о психологическом исследовании</w:t>
            </w:r>
          </w:p>
        </w:tc>
      </w:tr>
      <w:tr w:rsidR="0030075F">
        <w:trPr>
          <w:trHeight w:hRule="exact" w:val="2178"/>
        </w:trPr>
        <w:tc>
          <w:tcPr>
            <w:tcW w:w="9654" w:type="dxa"/>
            <w:shd w:val="clear" w:color="000000" w:fill="FFFFFF"/>
            <w:tcMar>
              <w:left w:w="34" w:type="dxa"/>
              <w:right w:w="34" w:type="dxa"/>
            </w:tcMar>
          </w:tcPr>
          <w:p w:rsidR="0030075F" w:rsidRPr="00F435CD" w:rsidRDefault="00F435CD">
            <w:pPr>
              <w:spacing w:after="0" w:line="240" w:lineRule="auto"/>
              <w:jc w:val="both"/>
              <w:rPr>
                <w:sz w:val="24"/>
                <w:szCs w:val="24"/>
                <w:lang w:val="ru-RU"/>
              </w:rPr>
            </w:pPr>
            <w:r w:rsidRPr="00F435CD">
              <w:rPr>
                <w:rFonts w:ascii="Times New Roman" w:hAnsi="Times New Roman" w:cs="Times New Roman"/>
                <w:color w:val="000000"/>
                <w:sz w:val="24"/>
                <w:szCs w:val="24"/>
                <w:lang w:val="ru-RU"/>
              </w:rPr>
              <w:t>1.Особое место психологии среди других наук и специфика методологического знания в психологии.</w:t>
            </w:r>
          </w:p>
          <w:p w:rsidR="0030075F" w:rsidRDefault="00F435CD">
            <w:pPr>
              <w:spacing w:after="0" w:line="240" w:lineRule="auto"/>
              <w:jc w:val="both"/>
              <w:rPr>
                <w:sz w:val="24"/>
                <w:szCs w:val="24"/>
              </w:rPr>
            </w:pPr>
            <w:r>
              <w:rPr>
                <w:rFonts w:ascii="Times New Roman" w:hAnsi="Times New Roman" w:cs="Times New Roman"/>
                <w:color w:val="000000"/>
                <w:sz w:val="24"/>
                <w:szCs w:val="24"/>
              </w:rPr>
              <w:t>2. Проблема редукционизма в психологии.</w:t>
            </w:r>
          </w:p>
          <w:p w:rsidR="0030075F" w:rsidRDefault="00F435CD">
            <w:pPr>
              <w:spacing w:after="0" w:line="240" w:lineRule="auto"/>
              <w:jc w:val="both"/>
              <w:rPr>
                <w:sz w:val="24"/>
                <w:szCs w:val="24"/>
              </w:rPr>
            </w:pPr>
            <w:r>
              <w:rPr>
                <w:rFonts w:ascii="Times New Roman" w:hAnsi="Times New Roman" w:cs="Times New Roman"/>
                <w:color w:val="000000"/>
                <w:sz w:val="24"/>
                <w:szCs w:val="24"/>
              </w:rPr>
              <w:t>3.Научное и ненаучное психологическое знание.</w:t>
            </w:r>
          </w:p>
          <w:p w:rsidR="0030075F" w:rsidRDefault="00F435CD">
            <w:pPr>
              <w:spacing w:after="0" w:line="240" w:lineRule="auto"/>
              <w:jc w:val="both"/>
              <w:rPr>
                <w:sz w:val="24"/>
                <w:szCs w:val="24"/>
              </w:rPr>
            </w:pPr>
            <w:r>
              <w:rPr>
                <w:rFonts w:ascii="Times New Roman" w:hAnsi="Times New Roman" w:cs="Times New Roman"/>
                <w:color w:val="000000"/>
                <w:sz w:val="24"/>
                <w:szCs w:val="24"/>
              </w:rPr>
              <w:t>4.Характерные особенности псевдотеорий.</w:t>
            </w:r>
          </w:p>
          <w:p w:rsidR="0030075F" w:rsidRDefault="00F435CD">
            <w:pPr>
              <w:spacing w:after="0" w:line="240" w:lineRule="auto"/>
              <w:jc w:val="both"/>
              <w:rPr>
                <w:sz w:val="24"/>
                <w:szCs w:val="24"/>
              </w:rPr>
            </w:pPr>
            <w:r>
              <w:rPr>
                <w:rFonts w:ascii="Times New Roman" w:hAnsi="Times New Roman" w:cs="Times New Roman"/>
                <w:color w:val="000000"/>
                <w:sz w:val="24"/>
                <w:szCs w:val="24"/>
              </w:rPr>
              <w:t>5.Научное и житейское знание в психологии.</w:t>
            </w:r>
          </w:p>
          <w:p w:rsidR="0030075F" w:rsidRDefault="00F435CD">
            <w:pPr>
              <w:spacing w:after="0" w:line="240" w:lineRule="auto"/>
              <w:jc w:val="both"/>
              <w:rPr>
                <w:sz w:val="24"/>
                <w:szCs w:val="24"/>
              </w:rPr>
            </w:pPr>
            <w:r>
              <w:rPr>
                <w:rFonts w:ascii="Times New Roman" w:hAnsi="Times New Roman" w:cs="Times New Roman"/>
                <w:color w:val="000000"/>
                <w:sz w:val="24"/>
                <w:szCs w:val="24"/>
              </w:rPr>
              <w:t>6.Объективность с позиций классического, неклассического типов рациональности.</w:t>
            </w:r>
          </w:p>
          <w:p w:rsidR="0030075F" w:rsidRDefault="00F435CD">
            <w:pPr>
              <w:spacing w:after="0" w:line="240" w:lineRule="auto"/>
              <w:jc w:val="both"/>
              <w:rPr>
                <w:sz w:val="24"/>
                <w:szCs w:val="24"/>
              </w:rPr>
            </w:pPr>
            <w:r>
              <w:rPr>
                <w:rFonts w:ascii="Times New Roman" w:hAnsi="Times New Roman" w:cs="Times New Roman"/>
                <w:color w:val="000000"/>
                <w:sz w:val="24"/>
                <w:szCs w:val="24"/>
              </w:rPr>
              <w:t>7.Проблема объективности в психологических исследованиях.</w:t>
            </w:r>
          </w:p>
        </w:tc>
      </w:tr>
      <w:tr w:rsidR="0030075F">
        <w:trPr>
          <w:trHeight w:hRule="exact" w:val="277"/>
        </w:trPr>
        <w:tc>
          <w:tcPr>
            <w:tcW w:w="9654" w:type="dxa"/>
            <w:shd w:val="clear" w:color="000000" w:fill="FFFFFF"/>
            <w:tcMar>
              <w:left w:w="34" w:type="dxa"/>
              <w:right w:w="34" w:type="dxa"/>
            </w:tcMar>
          </w:tcPr>
          <w:p w:rsidR="0030075F" w:rsidRDefault="00F435CD">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30075F">
        <w:trPr>
          <w:trHeight w:hRule="exact" w:val="31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Тема 6. Психика, деятельность, сознание.</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30075F">
        <w:trPr>
          <w:trHeight w:hRule="exact" w:val="855"/>
        </w:trPr>
        <w:tc>
          <w:tcPr>
            <w:tcW w:w="9654" w:type="dxa"/>
            <w:gridSpan w:val="2"/>
            <w:shd w:val="clear" w:color="000000" w:fill="FFFFFF"/>
            <w:tcMar>
              <w:left w:w="34" w:type="dxa"/>
              <w:right w:w="34" w:type="dxa"/>
            </w:tcMar>
          </w:tcPr>
          <w:p w:rsidR="0030075F" w:rsidRDefault="0030075F">
            <w:pPr>
              <w:spacing w:after="0" w:line="240" w:lineRule="auto"/>
              <w:rPr>
                <w:sz w:val="24"/>
                <w:szCs w:val="24"/>
              </w:rPr>
            </w:pPr>
          </w:p>
          <w:p w:rsidR="0030075F" w:rsidRDefault="00F435C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0075F">
        <w:trPr>
          <w:trHeight w:hRule="exact" w:val="4641"/>
        </w:trPr>
        <w:tc>
          <w:tcPr>
            <w:tcW w:w="9654" w:type="dxa"/>
            <w:gridSpan w:val="2"/>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«Психология» / Довгань О.В.. – Омск: Изд-во Омской гуманитарной академии, 0.</w:t>
            </w:r>
          </w:p>
          <w:p w:rsidR="0030075F" w:rsidRDefault="00F435C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0075F" w:rsidRDefault="00F435C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0075F" w:rsidRDefault="00F435C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0075F">
        <w:trPr>
          <w:trHeight w:hRule="exact" w:val="994"/>
        </w:trPr>
        <w:tc>
          <w:tcPr>
            <w:tcW w:w="9654" w:type="dxa"/>
            <w:gridSpan w:val="2"/>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0075F" w:rsidRDefault="00F435CD">
            <w:pPr>
              <w:spacing w:after="0" w:line="240" w:lineRule="auto"/>
              <w:rPr>
                <w:sz w:val="24"/>
                <w:szCs w:val="24"/>
              </w:rPr>
            </w:pPr>
            <w:r>
              <w:rPr>
                <w:rFonts w:ascii="Times New Roman" w:hAnsi="Times New Roman" w:cs="Times New Roman"/>
                <w:b/>
                <w:color w:val="000000"/>
                <w:sz w:val="24"/>
                <w:szCs w:val="24"/>
              </w:rPr>
              <w:t>Основная:</w:t>
            </w:r>
          </w:p>
        </w:tc>
      </w:tr>
      <w:tr w:rsidR="0030075F">
        <w:trPr>
          <w:trHeight w:hRule="exact" w:val="826"/>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кн.</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Воображение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Немов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978-5-534-02394-7.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536AD">
                <w:rPr>
                  <w:rStyle w:val="a3"/>
                </w:rPr>
                <w:t>https://www.biblio-online.ru/bcode/434319</w:t>
              </w:r>
            </w:hyperlink>
            <w:r>
              <w:t xml:space="preserve"> </w:t>
            </w:r>
          </w:p>
        </w:tc>
      </w:tr>
      <w:tr w:rsidR="0030075F">
        <w:trPr>
          <w:trHeight w:hRule="exact" w:val="826"/>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III.</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Немов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978-5-9916-1510-5.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536AD">
                <w:rPr>
                  <w:rStyle w:val="a3"/>
                </w:rPr>
                <w:t>https://urait.ru/bcode/382541</w:t>
              </w:r>
            </w:hyperlink>
            <w:r>
              <w:t xml:space="preserve"> </w:t>
            </w:r>
          </w:p>
        </w:tc>
      </w:tr>
      <w:tr w:rsidR="0030075F">
        <w:trPr>
          <w:trHeight w:hRule="exact" w:val="826"/>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Сосновский</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Молчанова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Телегина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978-5-534-07277-8.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536AD">
                <w:rPr>
                  <w:rStyle w:val="a3"/>
                </w:rPr>
                <w:t>https://urait.ru/bcode/442068</w:t>
              </w:r>
            </w:hyperlink>
            <w:r>
              <w:t xml:space="preserve"> </w:t>
            </w:r>
          </w:p>
        </w:tc>
      </w:tr>
      <w:tr w:rsidR="0030075F">
        <w:trPr>
          <w:trHeight w:hRule="exact" w:val="304"/>
        </w:trPr>
        <w:tc>
          <w:tcPr>
            <w:tcW w:w="285" w:type="dxa"/>
          </w:tcPr>
          <w:p w:rsidR="0030075F" w:rsidRDefault="0030075F"/>
        </w:tc>
        <w:tc>
          <w:tcPr>
            <w:tcW w:w="9370"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i/>
                <w:color w:val="000000"/>
                <w:sz w:val="24"/>
                <w:szCs w:val="24"/>
              </w:rPr>
              <w:t>Дополнительная:</w:t>
            </w:r>
          </w:p>
        </w:tc>
      </w:tr>
      <w:tr w:rsidR="0030075F">
        <w:trPr>
          <w:trHeight w:hRule="exact" w:val="799"/>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Еромасова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978-5-534-06547-3.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536AD">
                <w:rPr>
                  <w:rStyle w:val="a3"/>
                </w:rPr>
                <w:t>https://urait.ru/bcode/437645</w:t>
              </w:r>
            </w:hyperlink>
            <w:r>
              <w:t xml:space="preserve"> </w:t>
            </w:r>
          </w:p>
        </w:tc>
      </w:tr>
      <w:tr w:rsidR="0030075F">
        <w:trPr>
          <w:trHeight w:hRule="exact" w:val="555"/>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978-5-534-01213-2.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536AD">
                <w:rPr>
                  <w:rStyle w:val="a3"/>
                </w:rPr>
                <w:t>https://www.biblio-online.ru/bcode/431778</w:t>
              </w:r>
            </w:hyperlink>
            <w:r>
              <w:t xml:space="preserve"> </w:t>
            </w:r>
          </w:p>
        </w:tc>
      </w:tr>
      <w:tr w:rsidR="0030075F">
        <w:trPr>
          <w:trHeight w:hRule="exact" w:val="826"/>
        </w:trPr>
        <w:tc>
          <w:tcPr>
            <w:tcW w:w="9654" w:type="dxa"/>
            <w:gridSpan w:val="2"/>
            <w:shd w:val="clear" w:color="000000" w:fill="FFFFFF"/>
            <w:tcMar>
              <w:left w:w="34" w:type="dxa"/>
              <w:right w:w="34" w:type="dxa"/>
            </w:tcMar>
          </w:tcPr>
          <w:p w:rsidR="0030075F" w:rsidRDefault="00F435C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общую</w:t>
            </w:r>
            <w:r>
              <w:t xml:space="preserve"> </w:t>
            </w:r>
            <w:r>
              <w:rPr>
                <w:rFonts w:ascii="Times New Roman" w:hAnsi="Times New Roman" w:cs="Times New Roman"/>
                <w:color w:val="000000"/>
                <w:sz w:val="24"/>
                <w:szCs w:val="24"/>
              </w:rPr>
              <w:t>психологию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Донцов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Сенкевич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Луковцева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Огарь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978-5-534-07159-7.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536AD">
                <w:rPr>
                  <w:rStyle w:val="a3"/>
                </w:rPr>
                <w:t>https://urait.ru/bcode/442176</w:t>
              </w:r>
            </w:hyperlink>
            <w:r>
              <w:t xml:space="preserve"> </w:t>
            </w:r>
          </w:p>
        </w:tc>
      </w:tr>
      <w:tr w:rsidR="0030075F">
        <w:trPr>
          <w:trHeight w:hRule="exact" w:val="585"/>
        </w:trPr>
        <w:tc>
          <w:tcPr>
            <w:tcW w:w="9654" w:type="dxa"/>
            <w:gridSpan w:val="2"/>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0075F">
        <w:trPr>
          <w:trHeight w:hRule="exact" w:val="3350"/>
        </w:trPr>
        <w:tc>
          <w:tcPr>
            <w:tcW w:w="9654" w:type="dxa"/>
            <w:gridSpan w:val="2"/>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5536AD">
                <w:rPr>
                  <w:rStyle w:val="a3"/>
                  <w:rFonts w:ascii="Times New Roman" w:hAnsi="Times New Roman" w:cs="Times New Roman"/>
                  <w:sz w:val="24"/>
                  <w:szCs w:val="24"/>
                </w:rPr>
                <w:t>http://www.iprbookshop.ru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5536AD">
                <w:rPr>
                  <w:rStyle w:val="a3"/>
                  <w:rFonts w:ascii="Times New Roman" w:hAnsi="Times New Roman" w:cs="Times New Roman"/>
                  <w:sz w:val="24"/>
                  <w:szCs w:val="24"/>
                </w:rPr>
                <w:t>http://biblio-online.ru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5536AD">
                <w:rPr>
                  <w:rStyle w:val="a3"/>
                  <w:rFonts w:ascii="Times New Roman" w:hAnsi="Times New Roman" w:cs="Times New Roman"/>
                  <w:sz w:val="24"/>
                  <w:szCs w:val="24"/>
                </w:rPr>
                <w:t>http://window.edu.ru/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5536AD">
                <w:rPr>
                  <w:rStyle w:val="a3"/>
                  <w:rFonts w:ascii="Times New Roman" w:hAnsi="Times New Roman" w:cs="Times New Roman"/>
                  <w:sz w:val="24"/>
                  <w:szCs w:val="24"/>
                </w:rPr>
                <w:t>http://elibrary.ru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5536AD">
                <w:rPr>
                  <w:rStyle w:val="a3"/>
                  <w:rFonts w:ascii="Times New Roman" w:hAnsi="Times New Roman" w:cs="Times New Roman"/>
                  <w:sz w:val="24"/>
                  <w:szCs w:val="24"/>
                </w:rPr>
                <w:t>http://www.sciencedirect.com</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sidR="008F01CF">
                <w:rPr>
                  <w:rStyle w:val="a3"/>
                  <w:rFonts w:ascii="Times New Roman" w:hAnsi="Times New Roman" w:cs="Times New Roman"/>
                  <w:sz w:val="24"/>
                  <w:szCs w:val="24"/>
                </w:rPr>
                <w:t>www.edu.ru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5536AD">
                <w:rPr>
                  <w:rStyle w:val="a3"/>
                  <w:rFonts w:ascii="Times New Roman" w:hAnsi="Times New Roman" w:cs="Times New Roman"/>
                  <w:sz w:val="24"/>
                  <w:szCs w:val="24"/>
                </w:rPr>
                <w:t>http://journals.cambridge.org</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5536AD">
                <w:rPr>
                  <w:rStyle w:val="a3"/>
                  <w:rFonts w:ascii="Times New Roman" w:hAnsi="Times New Roman" w:cs="Times New Roman"/>
                  <w:sz w:val="24"/>
                  <w:szCs w:val="24"/>
                </w:rPr>
                <w:t>http://www.oxfordjoumals.org</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5536AD">
                <w:rPr>
                  <w:rStyle w:val="a3"/>
                  <w:rFonts w:ascii="Times New Roman" w:hAnsi="Times New Roman" w:cs="Times New Roman"/>
                  <w:sz w:val="24"/>
                  <w:szCs w:val="24"/>
                </w:rPr>
                <w:t>http://dic.academic.ru/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5536AD">
                <w:rPr>
                  <w:rStyle w:val="a3"/>
                  <w:rFonts w:ascii="Times New Roman" w:hAnsi="Times New Roman" w:cs="Times New Roman"/>
                  <w:sz w:val="24"/>
                  <w:szCs w:val="24"/>
                </w:rPr>
                <w:t>http://www.benran.ru</w:t>
              </w:r>
            </w:hyperlink>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6505"/>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20" w:history="1">
              <w:r w:rsidR="005536AD">
                <w:rPr>
                  <w:rStyle w:val="a3"/>
                  <w:rFonts w:ascii="Times New Roman" w:hAnsi="Times New Roman" w:cs="Times New Roman"/>
                  <w:sz w:val="24"/>
                  <w:szCs w:val="24"/>
                </w:rPr>
                <w:t>http://www.gks.ru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5536AD">
                <w:rPr>
                  <w:rStyle w:val="a3"/>
                  <w:rFonts w:ascii="Times New Roman" w:hAnsi="Times New Roman" w:cs="Times New Roman"/>
                  <w:sz w:val="24"/>
                  <w:szCs w:val="24"/>
                </w:rPr>
                <w:t>http://diss.rsl.ru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5536AD">
                <w:rPr>
                  <w:rStyle w:val="a3"/>
                  <w:rFonts w:ascii="Times New Roman" w:hAnsi="Times New Roman" w:cs="Times New Roman"/>
                  <w:sz w:val="24"/>
                  <w:szCs w:val="24"/>
                </w:rPr>
                <w:t>http://ru.spinform.ru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0075F" w:rsidRDefault="00F435C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0075F">
        <w:trPr>
          <w:trHeight w:hRule="exact" w:val="31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0075F">
        <w:trPr>
          <w:trHeight w:hRule="exact" w:val="8571"/>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0075F" w:rsidRDefault="00F435C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0075F" w:rsidRDefault="00F435C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0075F" w:rsidRDefault="00F435C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0075F" w:rsidRDefault="00F435C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30075F" w:rsidRDefault="00F435C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30075F" w:rsidRDefault="00F435C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0075F" w:rsidRDefault="00F435C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30075F" w:rsidRDefault="00F435C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5243"/>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0075F" w:rsidRDefault="00F435C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0075F" w:rsidRDefault="00F435C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0075F">
        <w:trPr>
          <w:trHeight w:hRule="exact" w:val="855"/>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0075F">
        <w:trPr>
          <w:trHeight w:hRule="exact" w:val="2989"/>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0075F" w:rsidRDefault="0030075F">
            <w:pPr>
              <w:spacing w:after="0" w:line="240" w:lineRule="auto"/>
              <w:jc w:val="both"/>
              <w:rPr>
                <w:sz w:val="24"/>
                <w:szCs w:val="24"/>
              </w:rPr>
            </w:pPr>
          </w:p>
          <w:p w:rsidR="0030075F" w:rsidRDefault="00F435C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0075F" w:rsidRDefault="00F435C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0075F" w:rsidRDefault="00F435C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0075F" w:rsidRDefault="00F435C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0075F" w:rsidRDefault="00F435C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0075F" w:rsidRDefault="00F435C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0075F" w:rsidRDefault="0030075F">
            <w:pPr>
              <w:spacing w:after="0" w:line="240" w:lineRule="auto"/>
              <w:jc w:val="both"/>
              <w:rPr>
                <w:sz w:val="24"/>
                <w:szCs w:val="24"/>
              </w:rPr>
            </w:pPr>
          </w:p>
          <w:p w:rsidR="0030075F" w:rsidRDefault="00F435C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sidR="008F01CF">
                <w:rPr>
                  <w:rStyle w:val="a3"/>
                  <w:rFonts w:ascii="Times New Roman" w:hAnsi="Times New Roman" w:cs="Times New Roman"/>
                  <w:sz w:val="24"/>
                  <w:szCs w:val="24"/>
                </w:rPr>
                <w:t>www.gks.ru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sidR="008F01CF">
                <w:rPr>
                  <w:rStyle w:val="a3"/>
                  <w:rFonts w:ascii="Times New Roman" w:hAnsi="Times New Roman" w:cs="Times New Roman"/>
                  <w:sz w:val="24"/>
                  <w:szCs w:val="24"/>
                </w:rPr>
                <w:t>www.government.ru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5536AD">
                <w:rPr>
                  <w:rStyle w:val="a3"/>
                  <w:rFonts w:ascii="Times New Roman" w:hAnsi="Times New Roman" w:cs="Times New Roman"/>
                  <w:sz w:val="24"/>
                  <w:szCs w:val="24"/>
                </w:rPr>
                <w:t>http://www.president.kremlin.ru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5536AD">
                <w:rPr>
                  <w:rStyle w:val="a3"/>
                  <w:rFonts w:ascii="Times New Roman" w:hAnsi="Times New Roman" w:cs="Times New Roman"/>
                  <w:sz w:val="24"/>
                  <w:szCs w:val="24"/>
                </w:rPr>
                <w:t>http://www.ict.edu.ru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30075F">
        <w:trPr>
          <w:trHeight w:hRule="exact" w:val="585"/>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30075F" w:rsidRDefault="00F435CD">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5536AD">
                <w:rPr>
                  <w:rStyle w:val="a3"/>
                  <w:rFonts w:ascii="Times New Roman" w:hAnsi="Times New Roman" w:cs="Times New Roman"/>
                  <w:sz w:val="24"/>
                  <w:szCs w:val="24"/>
                </w:rPr>
                <w:t>http://fgosvo.ru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5536AD">
                <w:rPr>
                  <w:rStyle w:val="a3"/>
                  <w:rFonts w:ascii="Times New Roman" w:hAnsi="Times New Roman" w:cs="Times New Roman"/>
                  <w:sz w:val="24"/>
                  <w:szCs w:val="24"/>
                </w:rPr>
                <w:t>http://pravo.gov.ru</w:t>
              </w:r>
            </w:hyperlink>
          </w:p>
        </w:tc>
      </w:tr>
      <w:tr w:rsidR="0030075F">
        <w:trPr>
          <w:trHeight w:hRule="exact" w:val="30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5536AD">
                <w:rPr>
                  <w:rStyle w:val="a3"/>
                  <w:rFonts w:ascii="Times New Roman" w:hAnsi="Times New Roman" w:cs="Times New Roman"/>
                  <w:sz w:val="24"/>
                  <w:szCs w:val="24"/>
                </w:rPr>
                <w:t>http://edu.garant.ru/omga/</w:t>
              </w:r>
            </w:hyperlink>
          </w:p>
        </w:tc>
      </w:tr>
      <w:tr w:rsidR="0030075F">
        <w:trPr>
          <w:trHeight w:hRule="exact" w:val="585"/>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5536AD">
                <w:rPr>
                  <w:rStyle w:val="a3"/>
                  <w:rFonts w:ascii="Times New Roman" w:hAnsi="Times New Roman" w:cs="Times New Roman"/>
                  <w:sz w:val="24"/>
                  <w:szCs w:val="24"/>
                </w:rPr>
                <w:t>http://www.consultant.ru/edu/student/study/</w:t>
              </w:r>
            </w:hyperlink>
          </w:p>
        </w:tc>
      </w:tr>
      <w:tr w:rsidR="0030075F">
        <w:trPr>
          <w:trHeight w:hRule="exact" w:val="314"/>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0075F">
        <w:trPr>
          <w:trHeight w:hRule="exact" w:val="2685"/>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30075F" w:rsidRDefault="00F435C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0075F" w:rsidRDefault="00F435C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30075F" w:rsidRDefault="00F435C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5153"/>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30075F" w:rsidRDefault="00F435C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0075F" w:rsidRDefault="00F435C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0075F" w:rsidRDefault="00F435C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0075F" w:rsidRDefault="00F435C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0075F" w:rsidRDefault="00F435C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0075F" w:rsidRDefault="00F435C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0075F" w:rsidRDefault="00F435C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0075F" w:rsidRDefault="00F435C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30075F" w:rsidRDefault="00F435C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0075F" w:rsidRDefault="00F435C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30075F">
        <w:trPr>
          <w:trHeight w:hRule="exact" w:val="277"/>
        </w:trPr>
        <w:tc>
          <w:tcPr>
            <w:tcW w:w="9640" w:type="dxa"/>
          </w:tcPr>
          <w:p w:rsidR="0030075F" w:rsidRDefault="0030075F"/>
        </w:tc>
      </w:tr>
      <w:tr w:rsidR="0030075F">
        <w:trPr>
          <w:trHeight w:hRule="exact" w:val="585"/>
        </w:trPr>
        <w:tc>
          <w:tcPr>
            <w:tcW w:w="9654" w:type="dxa"/>
            <w:shd w:val="clear" w:color="000000" w:fill="FFFFFF"/>
            <w:tcMar>
              <w:left w:w="34" w:type="dxa"/>
              <w:right w:w="34" w:type="dxa"/>
            </w:tcMar>
          </w:tcPr>
          <w:p w:rsidR="0030075F" w:rsidRDefault="00F435C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0075F">
        <w:trPr>
          <w:trHeight w:hRule="exact" w:val="9375"/>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0075F" w:rsidRDefault="00F435C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0075F" w:rsidRDefault="00F435C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0075F" w:rsidRDefault="00F435C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0075F" w:rsidRDefault="00F435C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30075F" w:rsidRDefault="00F435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0075F">
        <w:trPr>
          <w:trHeight w:hRule="exact" w:val="4882"/>
        </w:trPr>
        <w:tc>
          <w:tcPr>
            <w:tcW w:w="9654" w:type="dxa"/>
            <w:shd w:val="clear" w:color="000000" w:fill="FFFFFF"/>
            <w:tcMar>
              <w:left w:w="34" w:type="dxa"/>
              <w:right w:w="34" w:type="dxa"/>
            </w:tcMar>
          </w:tcPr>
          <w:p w:rsidR="0030075F" w:rsidRDefault="00F435CD">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sidR="008F01CF">
                <w:rPr>
                  <w:rStyle w:val="a3"/>
                  <w:rFonts w:ascii="Times New Roman" w:hAnsi="Times New Roman" w:cs="Times New Roman"/>
                  <w:sz w:val="24"/>
                  <w:szCs w:val="24"/>
                </w:rPr>
                <w:t>www.biblio-online.ru</w:t>
              </w:r>
            </w:hyperlink>
          </w:p>
          <w:p w:rsidR="0030075F" w:rsidRDefault="00F435C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30075F" w:rsidRDefault="0030075F"/>
    <w:sectPr w:rsidR="0030075F" w:rsidSect="0030075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0075F"/>
    <w:rsid w:val="00434E37"/>
    <w:rsid w:val="005536AD"/>
    <w:rsid w:val="008F01CF"/>
    <w:rsid w:val="00D31453"/>
    <w:rsid w:val="00E209E2"/>
    <w:rsid w:val="00F4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78A235-318D-4611-995D-36DC3F95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1CF"/>
    <w:rPr>
      <w:color w:val="0000FF" w:themeColor="hyperlink"/>
      <w:u w:val="single"/>
    </w:rPr>
  </w:style>
  <w:style w:type="character" w:styleId="a4">
    <w:name w:val="Unresolved Mention"/>
    <w:basedOn w:val="a0"/>
    <w:uiPriority w:val="99"/>
    <w:semiHidden/>
    <w:unhideWhenUsed/>
    <w:rsid w:val="008F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37645"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4206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382541"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www.biblio-online.ru/bcode/434319" TargetMode="External"/><Relationship Id="rId9" Type="http://schemas.openxmlformats.org/officeDocument/2006/relationships/hyperlink" Target="https://urait.ru/bcode/442176"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www.biblio-online.ru/bcode/431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6341</Words>
  <Characters>36148</Characters>
  <Application>Microsoft Office Word</Application>
  <DocSecurity>0</DocSecurity>
  <Lines>301</Lines>
  <Paragraphs>84</Paragraphs>
  <ScaleCrop>false</ScaleCrop>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2021-2022_ФГОС3++2021_Бак-ОЗФО-УП(ОТОП)(21)_plx_Психология</dc:title>
  <dc:creator>FastReport.NET</dc:creator>
  <cp:lastModifiedBy>Mark Bernstorf</cp:lastModifiedBy>
  <cp:revision>5</cp:revision>
  <dcterms:created xsi:type="dcterms:W3CDTF">2022-03-25T07:26:00Z</dcterms:created>
  <dcterms:modified xsi:type="dcterms:W3CDTF">2022-11-12T14:03:00Z</dcterms:modified>
</cp:coreProperties>
</file>